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02" w:rsidRDefault="004D4502" w:rsidP="004D4502">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INVESTIGACIÓN  Y TRANSFERENCIA (03/12/2020)”</w:t>
      </w:r>
    </w:p>
    <w:p w:rsidR="004D4502" w:rsidRDefault="004D4502" w:rsidP="004D4502">
      <w:pPr>
        <w:pStyle w:val="HTMLconformatoprevio"/>
        <w:jc w:val="both"/>
        <w:rPr>
          <w:rFonts w:ascii="Times New Roman" w:hAnsi="Times New Roman" w:cs="Times New Roman"/>
          <w:color w:val="auto"/>
        </w:rPr>
      </w:pPr>
    </w:p>
    <w:p w:rsidR="004D4502" w:rsidRDefault="004D4502" w:rsidP="004D4502">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4D4502" w:rsidRDefault="004D4502" w:rsidP="004D4502">
      <w:pPr>
        <w:pStyle w:val="Textosinformato"/>
        <w:numPr>
          <w:ilvl w:val="0"/>
          <w:numId w:val="27"/>
        </w:numPr>
        <w:rPr>
          <w:rFonts w:ascii="Times New Roman" w:hAnsi="Times New Roman" w:cs="Times New Roman"/>
          <w:sz w:val="20"/>
          <w:szCs w:val="20"/>
        </w:rPr>
      </w:pPr>
      <w:r>
        <w:rPr>
          <w:rFonts w:ascii="Times New Roman" w:hAnsi="Times New Roman" w:cs="Times New Roman"/>
          <w:sz w:val="20"/>
          <w:szCs w:val="20"/>
        </w:rPr>
        <w:t>Convocatoria Juan de la Cierva</w:t>
      </w:r>
    </w:p>
    <w:p w:rsidR="004D4502" w:rsidRDefault="004D4502" w:rsidP="004D4502">
      <w:pPr>
        <w:pStyle w:val="Textosinformato"/>
        <w:numPr>
          <w:ilvl w:val="0"/>
          <w:numId w:val="27"/>
        </w:numPr>
        <w:rPr>
          <w:rFonts w:ascii="Times New Roman" w:hAnsi="Times New Roman" w:cs="Times New Roman"/>
          <w:sz w:val="20"/>
          <w:szCs w:val="20"/>
        </w:rPr>
      </w:pPr>
      <w:r>
        <w:rPr>
          <w:rFonts w:ascii="Times New Roman" w:hAnsi="Times New Roman" w:cs="Times New Roman"/>
          <w:sz w:val="20"/>
          <w:szCs w:val="20"/>
        </w:rPr>
        <w:t>Contratos con cargo a grupos y proyectos, nueva convocatoria</w:t>
      </w:r>
    </w:p>
    <w:p w:rsidR="004D4502" w:rsidRDefault="004D4502" w:rsidP="004D4502">
      <w:pPr>
        <w:pStyle w:val="Textosinformato"/>
        <w:numPr>
          <w:ilvl w:val="0"/>
          <w:numId w:val="27"/>
        </w:numPr>
        <w:rPr>
          <w:rFonts w:ascii="Times New Roman" w:hAnsi="Times New Roman" w:cs="Times New Roman"/>
          <w:sz w:val="20"/>
          <w:szCs w:val="20"/>
        </w:rPr>
      </w:pPr>
      <w:r>
        <w:rPr>
          <w:rFonts w:ascii="Times New Roman" w:hAnsi="Times New Roman" w:cs="Times New Roman"/>
          <w:sz w:val="20"/>
          <w:szCs w:val="20"/>
        </w:rPr>
        <w:t>Proyectos de Investigación del Plan Estatal</w:t>
      </w:r>
    </w:p>
    <w:p w:rsidR="004D4502" w:rsidRDefault="004D4502" w:rsidP="004D4502">
      <w:pPr>
        <w:pStyle w:val="Textosinformato"/>
        <w:numPr>
          <w:ilvl w:val="0"/>
          <w:numId w:val="27"/>
        </w:numPr>
        <w:rPr>
          <w:rFonts w:ascii="Times New Roman" w:hAnsi="Times New Roman" w:cs="Times New Roman"/>
          <w:sz w:val="20"/>
          <w:szCs w:val="20"/>
        </w:rPr>
      </w:pPr>
      <w:r>
        <w:rPr>
          <w:rFonts w:ascii="Times New Roman" w:hAnsi="Times New Roman" w:cs="Times New Roman"/>
          <w:sz w:val="20"/>
          <w:szCs w:val="20"/>
        </w:rPr>
        <w:t>Ayudas FECYT 2020</w:t>
      </w:r>
    </w:p>
    <w:p w:rsidR="004D4502" w:rsidRDefault="004D4502" w:rsidP="004D4502">
      <w:pPr>
        <w:pStyle w:val="Textosinformato"/>
        <w:numPr>
          <w:ilvl w:val="0"/>
          <w:numId w:val="27"/>
        </w:numPr>
        <w:rPr>
          <w:rFonts w:ascii="Times New Roman" w:hAnsi="Times New Roman" w:cs="Times New Roman"/>
          <w:sz w:val="20"/>
          <w:szCs w:val="20"/>
        </w:rPr>
      </w:pPr>
      <w:r>
        <w:rPr>
          <w:rFonts w:ascii="Times New Roman" w:hAnsi="Times New Roman" w:cs="Times New Roman"/>
          <w:sz w:val="20"/>
          <w:szCs w:val="20"/>
        </w:rPr>
        <w:t>Curso online #</w:t>
      </w:r>
      <w:proofErr w:type="spellStart"/>
      <w:r>
        <w:rPr>
          <w:rFonts w:ascii="Times New Roman" w:hAnsi="Times New Roman" w:cs="Times New Roman"/>
          <w:sz w:val="20"/>
          <w:szCs w:val="20"/>
        </w:rPr>
        <w:t>yosigopublicando</w:t>
      </w:r>
      <w:proofErr w:type="spellEnd"/>
    </w:p>
    <w:p w:rsidR="004D4502" w:rsidRDefault="004D4502" w:rsidP="004D4502">
      <w:pPr>
        <w:pStyle w:val="Textosinformato"/>
        <w:numPr>
          <w:ilvl w:val="0"/>
          <w:numId w:val="27"/>
        </w:numPr>
        <w:rPr>
          <w:rFonts w:ascii="Times New Roman" w:hAnsi="Times New Roman" w:cs="Times New Roman"/>
          <w:sz w:val="20"/>
          <w:szCs w:val="20"/>
          <w:lang w:val="en-US"/>
        </w:rPr>
      </w:pPr>
      <w:r>
        <w:rPr>
          <w:rFonts w:ascii="Times New Roman" w:hAnsi="Times New Roman" w:cs="Times New Roman"/>
          <w:sz w:val="20"/>
          <w:szCs w:val="20"/>
        </w:rPr>
        <w:t>Otras convocatorias</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b/>
          <w:bCs/>
          <w:sz w:val="20"/>
          <w:szCs w:val="20"/>
        </w:rPr>
        <w:t>1. PROXIMA CONVOCATORIA JUAN DE LA CIERVA</w:t>
      </w:r>
    </w:p>
    <w:p w:rsidR="004D4502" w:rsidRDefault="004D4502" w:rsidP="004D4502">
      <w:pPr>
        <w:pStyle w:val="Textosinformato"/>
        <w:rPr>
          <w:rFonts w:ascii="Times New Roman" w:hAnsi="Times New Roman" w:cs="Times New Roman"/>
          <w:b/>
          <w:bCs/>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A la espera de la publicación los próximos días en BOE de la convocatoria completa, informamos:</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b/>
          <w:bCs/>
          <w:sz w:val="20"/>
          <w:szCs w:val="20"/>
        </w:rPr>
        <w:t>Juan de la Cierva-Incorporación:</w:t>
      </w:r>
      <w:r>
        <w:rPr>
          <w:rFonts w:ascii="Times New Roman" w:hAnsi="Times New Roman" w:cs="Times New Roman"/>
          <w:sz w:val="20"/>
          <w:szCs w:val="20"/>
        </w:rPr>
        <w:t xml:space="preserve"> el plazo para la cumplimentación y firma por las personas participantes del formulario electrónico de solicitud será del </w:t>
      </w:r>
      <w:r>
        <w:rPr>
          <w:rFonts w:ascii="Times New Roman" w:hAnsi="Times New Roman" w:cs="Times New Roman"/>
          <w:b/>
          <w:bCs/>
          <w:sz w:val="20"/>
          <w:szCs w:val="20"/>
        </w:rPr>
        <w:t>15 de diciembre de 2020 al 19 de enero de 2021</w:t>
      </w:r>
      <w:r>
        <w:rPr>
          <w:rFonts w:ascii="Times New Roman" w:hAnsi="Times New Roman" w:cs="Times New Roman"/>
          <w:sz w:val="20"/>
          <w:szCs w:val="20"/>
        </w:rPr>
        <w:t xml:space="preserve"> a las 14:00 horas (hora peninsular española). Las solicitudes serán evaluadas de acuerdo con los siguientes criterios y </w:t>
      </w:r>
      <w:proofErr w:type="spellStart"/>
      <w:r>
        <w:rPr>
          <w:rFonts w:ascii="Times New Roman" w:hAnsi="Times New Roman" w:cs="Times New Roman"/>
          <w:sz w:val="20"/>
          <w:szCs w:val="20"/>
        </w:rPr>
        <w:t>subcriterios</w:t>
      </w:r>
      <w:proofErr w:type="spellEnd"/>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1. Trayectoria académica o profesional del candidato/a:</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a) Aportaciones científico-técnicas.</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b) Movilidad e internacionalización.</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c) Liderazgo.</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2. Historial científico-técnico del equipo de investigación en el que se integre el candidato/a:</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a) Aportaciones científico-técnicas.</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b) Internacionalización</w:t>
      </w:r>
    </w:p>
    <w:p w:rsidR="004D4502" w:rsidRDefault="004D4502" w:rsidP="004D4502">
      <w:pPr>
        <w:pStyle w:val="Textosinformato"/>
        <w:rPr>
          <w:rFonts w:ascii="Times New Roman" w:hAnsi="Times New Roman" w:cs="Times New Roman"/>
          <w:b/>
          <w:bCs/>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b/>
          <w:bCs/>
          <w:sz w:val="20"/>
          <w:szCs w:val="20"/>
        </w:rPr>
        <w:t>Juan de la Cierva Formación:</w:t>
      </w:r>
      <w:r>
        <w:rPr>
          <w:rFonts w:ascii="Times New Roman" w:hAnsi="Times New Roman" w:cs="Times New Roman"/>
          <w:sz w:val="20"/>
          <w:szCs w:val="20"/>
        </w:rPr>
        <w:t xml:space="preserve"> el plazo para la cumplimentación y firma por las personas participantes del formulario electrónico de solicitud será del </w:t>
      </w:r>
      <w:r>
        <w:rPr>
          <w:rFonts w:ascii="Times New Roman" w:hAnsi="Times New Roman" w:cs="Times New Roman"/>
          <w:b/>
          <w:bCs/>
          <w:sz w:val="20"/>
          <w:szCs w:val="20"/>
        </w:rPr>
        <w:t>17 de diciembre de 2020 al 21 de enero de 2021</w:t>
      </w:r>
      <w:r>
        <w:rPr>
          <w:rFonts w:ascii="Times New Roman" w:hAnsi="Times New Roman" w:cs="Times New Roman"/>
          <w:sz w:val="20"/>
          <w:szCs w:val="20"/>
        </w:rPr>
        <w:t xml:space="preserve"> a las 14:00 horas (hora peninsular española). Las solicitudes serán evaluadas de acuerdo con los siguientes criterios y </w:t>
      </w:r>
      <w:proofErr w:type="spellStart"/>
      <w:r>
        <w:rPr>
          <w:rFonts w:ascii="Times New Roman" w:hAnsi="Times New Roman" w:cs="Times New Roman"/>
          <w:sz w:val="20"/>
          <w:szCs w:val="20"/>
        </w:rPr>
        <w:t>subcriterios</w:t>
      </w:r>
      <w:proofErr w:type="spellEnd"/>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1. Trayectoria académica o profesional del candidato/a:</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a) Aportaciones científico-técnicas.</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b) Movilidad e internacionalización.</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2. Historial científico-técnico del equipo de investigación en el que se integre el candidato/a:</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a) Aportaciones científico-técnicas.</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b) Dirección de tesis y otros méritos.</w:t>
      </w:r>
    </w:p>
    <w:p w:rsidR="004D4502" w:rsidRDefault="004D4502" w:rsidP="004D4502">
      <w:pPr>
        <w:pStyle w:val="Textosinformato"/>
        <w:ind w:left="708"/>
        <w:rPr>
          <w:rFonts w:ascii="Times New Roman" w:hAnsi="Times New Roman" w:cs="Times New Roman"/>
          <w:sz w:val="20"/>
          <w:szCs w:val="20"/>
        </w:rPr>
      </w:pPr>
      <w:r>
        <w:rPr>
          <w:rFonts w:ascii="Times New Roman" w:hAnsi="Times New Roman" w:cs="Times New Roman"/>
          <w:sz w:val="20"/>
          <w:szCs w:val="20"/>
        </w:rPr>
        <w:t xml:space="preserve">c) Internacionalización </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2. CONTRATOS CON CARGO A GRUPOS Y PROYECTOS DE LA UGR</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Se ha publicado hoy la lista de contratos con cargo a grupos y proyectos de la UGR, correspondiente al mes de Diciembre:</w:t>
      </w:r>
    </w:p>
    <w:p w:rsidR="004D4502" w:rsidRDefault="004D4502" w:rsidP="004D4502">
      <w:pPr>
        <w:pStyle w:val="Textosinformato"/>
        <w:rPr>
          <w:rFonts w:ascii="Times New Roman" w:hAnsi="Times New Roman" w:cs="Times New Roman"/>
          <w:sz w:val="20"/>
          <w:szCs w:val="20"/>
        </w:rPr>
      </w:pPr>
      <w:hyperlink r:id="rId6" w:history="1">
        <w:r>
          <w:rPr>
            <w:rStyle w:val="Hipervnculo"/>
            <w:rFonts w:ascii="Times New Roman" w:hAnsi="Times New Roman" w:cs="Times New Roman"/>
            <w:sz w:val="20"/>
            <w:szCs w:val="20"/>
          </w:rPr>
          <w:t>https://investigacion.ugr.es/informacion/noticias/contratos-cargo-grupos-y-proyectos-diciembre</w:t>
        </w:r>
      </w:hyperlink>
      <w:r>
        <w:rPr>
          <w:rFonts w:ascii="Times New Roman" w:hAnsi="Times New Roman" w:cs="Times New Roman"/>
          <w:sz w:val="20"/>
          <w:szCs w:val="20"/>
        </w:rPr>
        <w:t xml:space="preserve"> </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Plazo: 18 de diciembre de 2020 (23:59h, solicitud y registro).</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b/>
          <w:bCs/>
          <w:sz w:val="20"/>
          <w:szCs w:val="20"/>
        </w:rPr>
        <w:t>3. PROYECTOS DE INVESTIGACION DEL PLAN ESTATAL</w:t>
      </w:r>
    </w:p>
    <w:p w:rsidR="004D4502" w:rsidRDefault="004D4502" w:rsidP="004D4502">
      <w:pPr>
        <w:pStyle w:val="Textosinformato"/>
        <w:rPr>
          <w:rFonts w:ascii="Times New Roman" w:hAnsi="Times New Roman" w:cs="Times New Roman"/>
          <w:b/>
          <w:bCs/>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 xml:space="preserve">Ayudas a «Proyectos de </w:t>
      </w:r>
      <w:proofErr w:type="spellStart"/>
      <w:r>
        <w:rPr>
          <w:rFonts w:ascii="Times New Roman" w:hAnsi="Times New Roman" w:cs="Times New Roman"/>
          <w:sz w:val="20"/>
          <w:szCs w:val="20"/>
        </w:rPr>
        <w:t>I+D+i</w:t>
      </w:r>
      <w:proofErr w:type="spellEnd"/>
      <w:r>
        <w:rPr>
          <w:rFonts w:ascii="Times New Roman" w:hAnsi="Times New Roman" w:cs="Times New Roman"/>
          <w:sz w:val="20"/>
          <w:szCs w:val="20"/>
        </w:rPr>
        <w:t xml:space="preserve">», en el marco del Programa Estatal de Generación de Conocimiento y Fortalecimiento Científico y Tecnológico del Sistema de </w:t>
      </w:r>
      <w:proofErr w:type="spellStart"/>
      <w:r>
        <w:rPr>
          <w:rFonts w:ascii="Times New Roman" w:hAnsi="Times New Roman" w:cs="Times New Roman"/>
          <w:sz w:val="20"/>
          <w:szCs w:val="20"/>
        </w:rPr>
        <w:t>I+D+i</w:t>
      </w:r>
      <w:proofErr w:type="spellEnd"/>
      <w:r>
        <w:rPr>
          <w:rFonts w:ascii="Times New Roman" w:hAnsi="Times New Roman" w:cs="Times New Roman"/>
          <w:sz w:val="20"/>
          <w:szCs w:val="20"/>
        </w:rPr>
        <w:t xml:space="preserve"> y del Programa Estatal de </w:t>
      </w:r>
      <w:proofErr w:type="spellStart"/>
      <w:r>
        <w:rPr>
          <w:rFonts w:ascii="Times New Roman" w:hAnsi="Times New Roman" w:cs="Times New Roman"/>
          <w:sz w:val="20"/>
          <w:szCs w:val="20"/>
        </w:rPr>
        <w:t>I+D+i</w:t>
      </w:r>
      <w:proofErr w:type="spellEnd"/>
      <w:r>
        <w:rPr>
          <w:rFonts w:ascii="Times New Roman" w:hAnsi="Times New Roman" w:cs="Times New Roman"/>
          <w:sz w:val="20"/>
          <w:szCs w:val="20"/>
        </w:rPr>
        <w:t xml:space="preserve"> Orientada a los Retos de la Sociedad, del Plan Estatal de Investigación Científica y Técnica y de Innovación 2017-2020:</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Plazo de presentación: hasta el 14 de diciembre de 2020</w:t>
      </w:r>
    </w:p>
    <w:p w:rsidR="004D4502" w:rsidRDefault="004D4502" w:rsidP="004D4502">
      <w:pPr>
        <w:pStyle w:val="Textosinformato"/>
        <w:rPr>
          <w:rFonts w:ascii="Times New Roman" w:hAnsi="Times New Roman" w:cs="Times New Roman"/>
          <w:sz w:val="20"/>
          <w:szCs w:val="20"/>
        </w:rPr>
      </w:pPr>
      <w:hyperlink r:id="rId7" w:history="1">
        <w:r>
          <w:rPr>
            <w:rStyle w:val="Hipervnculo"/>
            <w:rFonts w:ascii="Times New Roman" w:hAnsi="Times New Roman" w:cs="Times New Roman"/>
            <w:sz w:val="20"/>
            <w:szCs w:val="20"/>
          </w:rPr>
          <w:t>https://investigacion.ugr.es/ayudas/plan-nacional/2020/inicio</w:t>
        </w:r>
      </w:hyperlink>
      <w:r>
        <w:rPr>
          <w:rFonts w:ascii="Times New Roman" w:hAnsi="Times New Roman" w:cs="Times New Roman"/>
          <w:sz w:val="20"/>
          <w:szCs w:val="20"/>
        </w:rPr>
        <w:t xml:space="preserve"> </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4. AYUDAS  FECYT 2020</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lastRenderedPageBreak/>
        <w:t>Ayudas al fomento de la cultura científica, tecnológica y de la innovación, que se desarrollen a través de las siguientes líneas de actuación:</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1. Cultura científica, tecnológica y de la innovación</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2. Educación y vocaciones científicas</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3. Ciencia ciudadana</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4. Redes de comunicación y divulgación de la ciencia y la innovación</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5. Fomento pensamiento crítico</w:t>
      </w:r>
    </w:p>
    <w:p w:rsidR="004D4502" w:rsidRDefault="004D4502" w:rsidP="004D4502">
      <w:pPr>
        <w:pStyle w:val="Textosinformato"/>
        <w:rPr>
          <w:rFonts w:ascii="Times New Roman" w:hAnsi="Times New Roman" w:cs="Times New Roman"/>
          <w:sz w:val="20"/>
          <w:szCs w:val="20"/>
        </w:rPr>
      </w:pPr>
      <w:hyperlink r:id="rId8" w:history="1">
        <w:r>
          <w:rPr>
            <w:rStyle w:val="Hipervnculo"/>
            <w:rFonts w:ascii="Times New Roman" w:hAnsi="Times New Roman" w:cs="Times New Roman"/>
            <w:sz w:val="20"/>
            <w:szCs w:val="20"/>
          </w:rPr>
          <w:t>https://investigacion.ugr.es/informacion/noticias/ayudas-fecyt-2021</w:t>
        </w:r>
      </w:hyperlink>
      <w:r>
        <w:rPr>
          <w:rFonts w:ascii="Times New Roman" w:hAnsi="Times New Roman" w:cs="Times New Roman"/>
          <w:sz w:val="20"/>
          <w:szCs w:val="20"/>
        </w:rPr>
        <w:t xml:space="preserve"> </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Plazo de presentación: hasta el 25 de enero de 2021 (plazo interno)</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b/>
          <w:bCs/>
          <w:sz w:val="20"/>
          <w:szCs w:val="20"/>
        </w:rPr>
        <w:t>5. CURSOS #YOSIGOPUBLICANDO</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HOY 3 de Diciembre de 12:30 a 13:30h</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Curso: Trabaja con seguridad en la nube cifrando documentos</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 xml:space="preserve">Por: Juan José Boté - </w:t>
      </w:r>
      <w:proofErr w:type="spellStart"/>
      <w:r>
        <w:rPr>
          <w:rFonts w:ascii="Times New Roman" w:hAnsi="Times New Roman" w:cs="Times New Roman"/>
          <w:sz w:val="20"/>
          <w:szCs w:val="20"/>
        </w:rPr>
        <w:t>Dpt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Biblioteconomia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Documentació</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Comunicació</w:t>
      </w:r>
      <w:proofErr w:type="spellEnd"/>
      <w:r>
        <w:rPr>
          <w:rFonts w:ascii="Times New Roman" w:hAnsi="Times New Roman" w:cs="Times New Roman"/>
          <w:sz w:val="20"/>
          <w:szCs w:val="20"/>
        </w:rPr>
        <w:t xml:space="preserve"> Audiovisual, </w:t>
      </w:r>
      <w:proofErr w:type="spellStart"/>
      <w:r>
        <w:rPr>
          <w:rFonts w:ascii="Times New Roman" w:hAnsi="Times New Roman" w:cs="Times New Roman"/>
          <w:sz w:val="20"/>
          <w:szCs w:val="20"/>
        </w:rPr>
        <w:t>Universitat</w:t>
      </w:r>
      <w:proofErr w:type="spellEnd"/>
      <w:r>
        <w:rPr>
          <w:rFonts w:ascii="Times New Roman" w:hAnsi="Times New Roman" w:cs="Times New Roman"/>
          <w:sz w:val="20"/>
          <w:szCs w:val="20"/>
        </w:rPr>
        <w:t xml:space="preserve"> de Barcelona</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La seguridad informática personal forma parte del trabajo de cada día. Una de las cuestiones emergentes tanto en trabajo presencial como en teletrabajo es la protección de archivos y documentos personales en la nube. ¿Tienes tus documentos cifrados? ¿Qué datos contienen? En este taller hablaremos de las herramientas que necesitas para poder cifrar documentos en la nube. El objetivo es conocer los riesgos de no cifrar la documentación ni de no habilitar contraseñas en documentos que se envían por correo electrónico o se dejan en la nube. Centrándonos en esta sesión, hablaremos de herramientas gratuitas para cifrar documentos tanto para guardar en la nube como para enviar documentos por correo electrónico así como de la seguridad de las contraseñas.</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 xml:space="preserve">Más información: </w:t>
      </w:r>
      <w:hyperlink r:id="rId9" w:history="1">
        <w:r>
          <w:rPr>
            <w:rStyle w:val="Hipervnculo"/>
            <w:rFonts w:ascii="Times New Roman" w:hAnsi="Times New Roman" w:cs="Times New Roman"/>
            <w:sz w:val="20"/>
            <w:szCs w:val="20"/>
          </w:rPr>
          <w:t>https://tinyurl.com/y4o4ffll</w:t>
        </w:r>
      </w:hyperlink>
      <w:r>
        <w:rPr>
          <w:rFonts w:ascii="Times New Roman" w:hAnsi="Times New Roman" w:cs="Times New Roman"/>
          <w:sz w:val="20"/>
          <w:szCs w:val="20"/>
        </w:rPr>
        <w:t xml:space="preserve">    </w:t>
      </w:r>
    </w:p>
    <w:p w:rsidR="004D4502" w:rsidRDefault="004D4502" w:rsidP="004D4502">
      <w:pPr>
        <w:pStyle w:val="Textosinformato"/>
        <w:rPr>
          <w:rFonts w:ascii="Times New Roman" w:hAnsi="Times New Roman" w:cs="Times New Roman"/>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6. OTRAS CONVOCATORIAS CON PLAZO ABIERTO</w:t>
      </w:r>
    </w:p>
    <w:p w:rsidR="004D4502" w:rsidRDefault="004D4502" w:rsidP="004D4502">
      <w:pPr>
        <w:pStyle w:val="Textosinformato"/>
        <w:rPr>
          <w:rFonts w:ascii="Times New Roman" w:hAnsi="Times New Roman" w:cs="Times New Roman"/>
          <w:b/>
          <w:bCs/>
          <w:sz w:val="20"/>
          <w:szCs w:val="20"/>
        </w:rPr>
      </w:pPr>
    </w:p>
    <w:p w:rsidR="004D4502" w:rsidRDefault="004D4502" w:rsidP="004D4502">
      <w:pPr>
        <w:rPr>
          <w:rFonts w:ascii="Times New Roman" w:hAnsi="Times New Roman" w:cs="Times New Roman"/>
          <w:b/>
          <w:bCs/>
          <w:sz w:val="20"/>
          <w:szCs w:val="20"/>
        </w:rPr>
      </w:pPr>
      <w:r>
        <w:rPr>
          <w:rFonts w:ascii="Times New Roman" w:hAnsi="Times New Roman" w:cs="Times New Roman"/>
          <w:b/>
          <w:bCs/>
          <w:sz w:val="20"/>
          <w:szCs w:val="20"/>
        </w:rPr>
        <w:t>PROYECTOS DE INVESTIGACIÓN EN SALUD FUNDACIÓN LA CAIXA</w:t>
      </w:r>
    </w:p>
    <w:p w:rsidR="004D4502" w:rsidRDefault="004D4502" w:rsidP="004D4502">
      <w:pPr>
        <w:rPr>
          <w:rFonts w:ascii="Times New Roman" w:hAnsi="Times New Roman" w:cs="Times New Roman"/>
          <w:sz w:val="20"/>
          <w:szCs w:val="20"/>
        </w:rPr>
      </w:pPr>
      <w:r>
        <w:rPr>
          <w:rFonts w:ascii="Times New Roman" w:hAnsi="Times New Roman" w:cs="Times New Roman"/>
          <w:sz w:val="20"/>
          <w:szCs w:val="20"/>
        </w:rPr>
        <w:t>La Fundación “La Caixa” inicia la cuarta edición de Proyectos de investigación en biomedicina y salud</w:t>
      </w:r>
    </w:p>
    <w:p w:rsidR="004D4502" w:rsidRDefault="004D4502" w:rsidP="004D4502">
      <w:pPr>
        <w:rPr>
          <w:rFonts w:ascii="Times New Roman" w:hAnsi="Times New Roman" w:cs="Times New Roman"/>
          <w:b/>
          <w:bCs/>
          <w:sz w:val="20"/>
          <w:szCs w:val="20"/>
        </w:rPr>
      </w:pPr>
      <w:r>
        <w:rPr>
          <w:rFonts w:ascii="Times New Roman" w:hAnsi="Times New Roman" w:cs="Times New Roman"/>
          <w:b/>
          <w:bCs/>
          <w:sz w:val="20"/>
          <w:szCs w:val="20"/>
        </w:rPr>
        <w:t>Plazo: 3 de diciembre de 2020, a las 14h</w:t>
      </w:r>
    </w:p>
    <w:p w:rsidR="004D4502" w:rsidRDefault="004D4502" w:rsidP="004D4502">
      <w:pPr>
        <w:rPr>
          <w:rFonts w:ascii="Times New Roman" w:hAnsi="Times New Roman" w:cs="Times New Roman"/>
          <w:b/>
          <w:bCs/>
          <w:sz w:val="20"/>
          <w:szCs w:val="20"/>
        </w:rPr>
      </w:pP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b/>
          <w:bCs/>
          <w:sz w:val="20"/>
          <w:szCs w:val="20"/>
        </w:rPr>
        <w:t>PROYECTOS DE INVESTIGACIÓN EN LAS MATERIAS DE VIVIENDA, REHABILITACIÓN Y ARQUITECTURA PARA UNIVERSIDADES ANDALUZAS</w:t>
      </w:r>
    </w:p>
    <w:p w:rsidR="004D4502" w:rsidRDefault="004D4502" w:rsidP="004D4502">
      <w:pPr>
        <w:pStyle w:val="Textosinformato"/>
        <w:jc w:val="both"/>
        <w:rPr>
          <w:rFonts w:ascii="Times New Roman" w:hAnsi="Times New Roman" w:cs="Times New Roman"/>
          <w:sz w:val="20"/>
          <w:szCs w:val="20"/>
        </w:rPr>
      </w:pPr>
      <w:r>
        <w:rPr>
          <w:rFonts w:ascii="Times New Roman" w:hAnsi="Times New Roman" w:cs="Times New Roman"/>
          <w:sz w:val="20"/>
          <w:szCs w:val="20"/>
        </w:rPr>
        <w:t>Estas subvenciones tienen por objeto incentivar la investigación de las Universidades Públicas Andaluzas, promoviendo, apoyando e impulsando el desarrollo de proyectos de investigación que redunden en beneficio del progreso y bienestar de nuestra comunidad y su ciudadanía, priorizando su aplicación directa en los sectores y materias relacionados con nuestras competencias.</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Plazo: hasta el 10 de diciembre de 2020.</w:t>
      </w:r>
    </w:p>
    <w:p w:rsidR="004D4502" w:rsidRDefault="004D4502" w:rsidP="004D4502">
      <w:pPr>
        <w:rPr>
          <w:rFonts w:ascii="Times New Roman" w:hAnsi="Times New Roman" w:cs="Times New Roman"/>
          <w:b/>
          <w:bCs/>
          <w:sz w:val="20"/>
          <w:szCs w:val="20"/>
        </w:rPr>
      </w:pP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AYUDAS A PROYECTOS DE INVESTIGACIÓN EN CÁNCER  CONVOCATORIA 2021</w:t>
      </w:r>
    </w:p>
    <w:p w:rsidR="004D4502" w:rsidRDefault="004D4502" w:rsidP="004D4502">
      <w:pPr>
        <w:pStyle w:val="Textosinformato"/>
        <w:rPr>
          <w:rFonts w:ascii="Times New Roman" w:hAnsi="Times New Roman" w:cs="Times New Roman"/>
          <w:sz w:val="20"/>
          <w:szCs w:val="20"/>
        </w:rPr>
      </w:pPr>
      <w:r>
        <w:rPr>
          <w:rFonts w:ascii="Times New Roman" w:hAnsi="Times New Roman" w:cs="Times New Roman"/>
          <w:sz w:val="20"/>
          <w:szCs w:val="20"/>
        </w:rPr>
        <w:t xml:space="preserve">Ayudas de la Fundación Científica AECC a proyectos de investigación de calidad en cáncer con clara orientación </w:t>
      </w:r>
      <w:proofErr w:type="spellStart"/>
      <w:r>
        <w:rPr>
          <w:rFonts w:ascii="Times New Roman" w:hAnsi="Times New Roman" w:cs="Times New Roman"/>
          <w:sz w:val="20"/>
          <w:szCs w:val="20"/>
        </w:rPr>
        <w:t>traslacional</w:t>
      </w:r>
      <w:proofErr w:type="spellEnd"/>
      <w:r>
        <w:rPr>
          <w:rFonts w:ascii="Times New Roman" w:hAnsi="Times New Roman" w:cs="Times New Roman"/>
          <w:sz w:val="20"/>
          <w:szCs w:val="20"/>
        </w:rPr>
        <w:t xml:space="preserve"> que se desarrollen bajo la supervisión de un investigador principal. </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Plazo: 15 de diciembre de 2020 (plazo interno)</w:t>
      </w:r>
    </w:p>
    <w:p w:rsidR="004D4502" w:rsidRDefault="004D4502" w:rsidP="004D4502">
      <w:pPr>
        <w:rPr>
          <w:rFonts w:ascii="Times New Roman" w:hAnsi="Times New Roman" w:cs="Times New Roman"/>
          <w:b/>
          <w:bCs/>
          <w:sz w:val="20"/>
          <w:szCs w:val="20"/>
        </w:rPr>
      </w:pPr>
    </w:p>
    <w:p w:rsidR="004D4502" w:rsidRDefault="004D4502" w:rsidP="004D4502">
      <w:pPr>
        <w:rPr>
          <w:rFonts w:ascii="Times New Roman" w:hAnsi="Times New Roman" w:cs="Times New Roman"/>
          <w:b/>
          <w:bCs/>
          <w:sz w:val="20"/>
          <w:szCs w:val="20"/>
        </w:rPr>
      </w:pPr>
      <w:r>
        <w:rPr>
          <w:rFonts w:ascii="Times New Roman" w:hAnsi="Times New Roman" w:cs="Times New Roman"/>
          <w:b/>
          <w:bCs/>
          <w:sz w:val="20"/>
          <w:szCs w:val="20"/>
        </w:rPr>
        <w:t>BECAS DE MOVILIDAD PARA ESTANCIAS POSTDOCTORALES EN UNIVERSIDADES ANDALUZAS</w:t>
      </w:r>
    </w:p>
    <w:p w:rsidR="004D4502" w:rsidRDefault="004D4502" w:rsidP="004D4502">
      <w:pPr>
        <w:rPr>
          <w:rFonts w:ascii="Times New Roman" w:hAnsi="Times New Roman" w:cs="Times New Roman"/>
          <w:sz w:val="20"/>
          <w:szCs w:val="20"/>
        </w:rPr>
      </w:pPr>
      <w:r>
        <w:rPr>
          <w:rFonts w:ascii="Times New Roman" w:hAnsi="Times New Roman" w:cs="Times New Roman"/>
          <w:sz w:val="20"/>
          <w:szCs w:val="20"/>
        </w:rPr>
        <w:t>Este programa tiene como objetivo potenciar el intercambio y la cooperación científica entre los profesores e investigadores de las instituciones asociadas.</w:t>
      </w:r>
    </w:p>
    <w:p w:rsidR="004D4502" w:rsidRDefault="004D4502" w:rsidP="004D4502">
      <w:pPr>
        <w:rPr>
          <w:rFonts w:ascii="Times New Roman" w:hAnsi="Times New Roman" w:cs="Times New Roman"/>
          <w:b/>
          <w:bCs/>
          <w:sz w:val="20"/>
          <w:szCs w:val="20"/>
        </w:rPr>
      </w:pPr>
      <w:r>
        <w:rPr>
          <w:rFonts w:ascii="Times New Roman" w:hAnsi="Times New Roman" w:cs="Times New Roman"/>
          <w:b/>
          <w:bCs/>
          <w:sz w:val="20"/>
          <w:szCs w:val="20"/>
        </w:rPr>
        <w:t>Plazo: hasta el 11 de enero de 2021.</w:t>
      </w:r>
    </w:p>
    <w:p w:rsidR="004D4502" w:rsidRDefault="004D4502" w:rsidP="004D4502">
      <w:pPr>
        <w:rPr>
          <w:rFonts w:ascii="Times New Roman" w:hAnsi="Times New Roman" w:cs="Times New Roman"/>
          <w:b/>
          <w:bCs/>
          <w:sz w:val="20"/>
          <w:szCs w:val="20"/>
        </w:rPr>
      </w:pPr>
    </w:p>
    <w:p w:rsidR="004D4502" w:rsidRDefault="004D4502" w:rsidP="004D4502">
      <w:pPr>
        <w:rPr>
          <w:rFonts w:ascii="Times New Roman" w:hAnsi="Times New Roman" w:cs="Times New Roman"/>
          <w:b/>
          <w:bCs/>
          <w:sz w:val="20"/>
          <w:szCs w:val="20"/>
        </w:rPr>
      </w:pPr>
      <w:r>
        <w:rPr>
          <w:rFonts w:ascii="Times New Roman" w:hAnsi="Times New Roman" w:cs="Times New Roman"/>
          <w:b/>
          <w:bCs/>
          <w:sz w:val="20"/>
          <w:szCs w:val="20"/>
        </w:rPr>
        <w:t>BECAS DE DOCTORADO FUNDACION LA CAIXA 2021</w:t>
      </w:r>
    </w:p>
    <w:p w:rsidR="004D4502" w:rsidRDefault="004D4502" w:rsidP="004D4502">
      <w:pPr>
        <w:jc w:val="both"/>
        <w:rPr>
          <w:rFonts w:ascii="Times New Roman" w:hAnsi="Times New Roman" w:cs="Times New Roman"/>
          <w:sz w:val="20"/>
          <w:szCs w:val="20"/>
        </w:rPr>
      </w:pPr>
      <w:r>
        <w:rPr>
          <w:rFonts w:ascii="Times New Roman" w:hAnsi="Times New Roman" w:cs="Times New Roman"/>
          <w:sz w:val="20"/>
          <w:szCs w:val="20"/>
        </w:rPr>
        <w:t xml:space="preserve">El programa de becas de doctorado </w:t>
      </w:r>
      <w:proofErr w:type="spellStart"/>
      <w:proofErr w:type="gramStart"/>
      <w:r>
        <w:rPr>
          <w:rFonts w:ascii="Times New Roman" w:hAnsi="Times New Roman" w:cs="Times New Roman"/>
          <w:sz w:val="20"/>
          <w:szCs w:val="20"/>
        </w:rPr>
        <w:t>INPhINIT</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la Caixa” está destinado a atraer a jóvenes talentos investigadores, de cualquier nacionalidad, que deseen realizar estudios de doctorado en territorio español o portugués. </w:t>
      </w:r>
    </w:p>
    <w:p w:rsidR="004D4502" w:rsidRDefault="004D4502" w:rsidP="004D4502">
      <w:pPr>
        <w:pStyle w:val="Textosinformato"/>
        <w:rPr>
          <w:rFonts w:ascii="Times New Roman" w:hAnsi="Times New Roman" w:cs="Times New Roman"/>
          <w:b/>
          <w:bCs/>
          <w:sz w:val="20"/>
          <w:szCs w:val="20"/>
        </w:rPr>
      </w:pPr>
      <w:r>
        <w:rPr>
          <w:rFonts w:ascii="Times New Roman" w:hAnsi="Times New Roman" w:cs="Times New Roman"/>
          <w:b/>
          <w:bCs/>
          <w:sz w:val="20"/>
          <w:szCs w:val="20"/>
        </w:rPr>
        <w:t>Plazo: hasta el 4 y 25 de febrero de 2021 (según modalidad).</w:t>
      </w:r>
    </w:p>
    <w:p w:rsidR="004D4502" w:rsidRDefault="004D4502" w:rsidP="004D4502">
      <w:pPr>
        <w:rPr>
          <w:rFonts w:ascii="Times New Roman" w:hAnsi="Times New Roman" w:cs="Times New Roman"/>
          <w:b/>
          <w:bCs/>
          <w:sz w:val="20"/>
          <w:szCs w:val="20"/>
        </w:rPr>
      </w:pPr>
    </w:p>
    <w:p w:rsidR="003A36B1" w:rsidRPr="00E04719" w:rsidRDefault="004D4502" w:rsidP="004D4502">
      <w:pPr>
        <w:rPr>
          <w:rFonts w:ascii="Times New Roman" w:hAnsi="Times New Roman" w:cs="Times New Roman"/>
          <w:sz w:val="20"/>
          <w:szCs w:val="20"/>
        </w:rPr>
      </w:pPr>
      <w:hyperlink r:id="rId10"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bookmarkStart w:id="0" w:name="_GoBack"/>
      <w:bookmarkEnd w:id="0"/>
    </w:p>
    <w:sectPr w:rsidR="003A36B1" w:rsidRPr="00E047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8"/>
  </w:num>
  <w:num w:numId="4">
    <w:abstractNumId w:val="12"/>
  </w:num>
  <w:num w:numId="5">
    <w:abstractNumId w:val="5"/>
  </w:num>
  <w:num w:numId="6">
    <w:abstractNumId w:val="15"/>
  </w:num>
  <w:num w:numId="7">
    <w:abstractNumId w:val="3"/>
  </w:num>
  <w:num w:numId="8">
    <w:abstractNumId w:val="1"/>
  </w:num>
  <w:num w:numId="9">
    <w:abstractNumId w:val="11"/>
  </w:num>
  <w:num w:numId="10">
    <w:abstractNumId w:val="19"/>
  </w:num>
  <w:num w:numId="11">
    <w:abstractNumId w:val="8"/>
  </w:num>
  <w:num w:numId="12">
    <w:abstractNumId w:val="13"/>
  </w:num>
  <w:num w:numId="13">
    <w:abstractNumId w:val="7"/>
  </w:num>
  <w:num w:numId="14">
    <w:abstractNumId w:val="10"/>
  </w:num>
  <w:num w:numId="15">
    <w:abstractNumId w:val="4"/>
  </w:num>
  <w:num w:numId="16">
    <w:abstractNumId w:val="6"/>
  </w:num>
  <w:num w:numId="17">
    <w:abstractNumId w:val="22"/>
  </w:num>
  <w:num w:numId="18">
    <w:abstractNumId w:val="20"/>
  </w:num>
  <w:num w:numId="19">
    <w:abstractNumId w:val="16"/>
  </w:num>
  <w:num w:numId="20">
    <w:abstractNumId w:val="2"/>
  </w:num>
  <w:num w:numId="21">
    <w:abstractNumId w:val="0"/>
  </w:num>
  <w:num w:numId="22">
    <w:abstractNumId w:val="21"/>
  </w:num>
  <w:num w:numId="23">
    <w:abstractNumId w:val="9"/>
  </w:num>
  <w:num w:numId="24">
    <w:abstractNumId w:val="17"/>
  </w:num>
  <w:num w:numId="25">
    <w:abstractNumId w:val="24"/>
  </w:num>
  <w:num w:numId="26">
    <w:abstractNumId w:val="23"/>
  </w:num>
  <w:num w:numId="27">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10832"/>
    <w:rsid w:val="0001483A"/>
    <w:rsid w:val="0001672B"/>
    <w:rsid w:val="00024FDC"/>
    <w:rsid w:val="000270AD"/>
    <w:rsid w:val="0003033E"/>
    <w:rsid w:val="00030AAC"/>
    <w:rsid w:val="00032FF7"/>
    <w:rsid w:val="00034965"/>
    <w:rsid w:val="00035D90"/>
    <w:rsid w:val="0004248B"/>
    <w:rsid w:val="000427A5"/>
    <w:rsid w:val="00044F45"/>
    <w:rsid w:val="0004588F"/>
    <w:rsid w:val="00050C77"/>
    <w:rsid w:val="00057BBF"/>
    <w:rsid w:val="00061EE0"/>
    <w:rsid w:val="00062266"/>
    <w:rsid w:val="0006620D"/>
    <w:rsid w:val="00077F0C"/>
    <w:rsid w:val="00080DD8"/>
    <w:rsid w:val="00080F26"/>
    <w:rsid w:val="00081C8D"/>
    <w:rsid w:val="0009597E"/>
    <w:rsid w:val="000A26F4"/>
    <w:rsid w:val="000A6876"/>
    <w:rsid w:val="000B413E"/>
    <w:rsid w:val="000B4C5F"/>
    <w:rsid w:val="000B5F2E"/>
    <w:rsid w:val="000C304D"/>
    <w:rsid w:val="000C4317"/>
    <w:rsid w:val="000C55CE"/>
    <w:rsid w:val="000E1657"/>
    <w:rsid w:val="000E206B"/>
    <w:rsid w:val="000F2501"/>
    <w:rsid w:val="000F37E2"/>
    <w:rsid w:val="000F60B6"/>
    <w:rsid w:val="000F7A9D"/>
    <w:rsid w:val="00111165"/>
    <w:rsid w:val="00111E49"/>
    <w:rsid w:val="00113BDC"/>
    <w:rsid w:val="0011725C"/>
    <w:rsid w:val="001204BD"/>
    <w:rsid w:val="00121DEF"/>
    <w:rsid w:val="001234B0"/>
    <w:rsid w:val="00123DA7"/>
    <w:rsid w:val="00126C05"/>
    <w:rsid w:val="00130161"/>
    <w:rsid w:val="00133B89"/>
    <w:rsid w:val="00141F9F"/>
    <w:rsid w:val="00143C40"/>
    <w:rsid w:val="00145D41"/>
    <w:rsid w:val="001463BA"/>
    <w:rsid w:val="00146C0F"/>
    <w:rsid w:val="001470D7"/>
    <w:rsid w:val="001557D3"/>
    <w:rsid w:val="0015607F"/>
    <w:rsid w:val="0016120D"/>
    <w:rsid w:val="00171BD5"/>
    <w:rsid w:val="00175E8C"/>
    <w:rsid w:val="0017798C"/>
    <w:rsid w:val="001B20E7"/>
    <w:rsid w:val="001B27D4"/>
    <w:rsid w:val="001B42E5"/>
    <w:rsid w:val="001C4151"/>
    <w:rsid w:val="001C6254"/>
    <w:rsid w:val="001C7A0E"/>
    <w:rsid w:val="001D0CDB"/>
    <w:rsid w:val="001D1CF4"/>
    <w:rsid w:val="001D5DF3"/>
    <w:rsid w:val="001D75AB"/>
    <w:rsid w:val="001E0C82"/>
    <w:rsid w:val="001E4D40"/>
    <w:rsid w:val="001E5767"/>
    <w:rsid w:val="001E5CDA"/>
    <w:rsid w:val="001F0D16"/>
    <w:rsid w:val="001F3490"/>
    <w:rsid w:val="00203B63"/>
    <w:rsid w:val="002110DA"/>
    <w:rsid w:val="00216FE7"/>
    <w:rsid w:val="002216C8"/>
    <w:rsid w:val="00224FD0"/>
    <w:rsid w:val="00230DB4"/>
    <w:rsid w:val="0023647D"/>
    <w:rsid w:val="00237D26"/>
    <w:rsid w:val="00244272"/>
    <w:rsid w:val="002447E7"/>
    <w:rsid w:val="0025275C"/>
    <w:rsid w:val="002612AA"/>
    <w:rsid w:val="002619FF"/>
    <w:rsid w:val="00267851"/>
    <w:rsid w:val="00271D29"/>
    <w:rsid w:val="00293B34"/>
    <w:rsid w:val="0029718A"/>
    <w:rsid w:val="002A54A5"/>
    <w:rsid w:val="002A61AF"/>
    <w:rsid w:val="002B026A"/>
    <w:rsid w:val="002B1476"/>
    <w:rsid w:val="002B16BC"/>
    <w:rsid w:val="002B557B"/>
    <w:rsid w:val="002C0F9B"/>
    <w:rsid w:val="002C599A"/>
    <w:rsid w:val="002D0AB3"/>
    <w:rsid w:val="002D63CB"/>
    <w:rsid w:val="002D701E"/>
    <w:rsid w:val="002E60B8"/>
    <w:rsid w:val="002E659E"/>
    <w:rsid w:val="002F3914"/>
    <w:rsid w:val="002F4F60"/>
    <w:rsid w:val="0030243B"/>
    <w:rsid w:val="00305B9F"/>
    <w:rsid w:val="00313C56"/>
    <w:rsid w:val="00313C6E"/>
    <w:rsid w:val="003158DE"/>
    <w:rsid w:val="003177B8"/>
    <w:rsid w:val="003219F9"/>
    <w:rsid w:val="00354754"/>
    <w:rsid w:val="003550B8"/>
    <w:rsid w:val="003560DB"/>
    <w:rsid w:val="00356CE9"/>
    <w:rsid w:val="00361015"/>
    <w:rsid w:val="00364631"/>
    <w:rsid w:val="0037066D"/>
    <w:rsid w:val="00371805"/>
    <w:rsid w:val="00373419"/>
    <w:rsid w:val="0037561E"/>
    <w:rsid w:val="00376C99"/>
    <w:rsid w:val="00390248"/>
    <w:rsid w:val="00393333"/>
    <w:rsid w:val="003A18BB"/>
    <w:rsid w:val="003A18BC"/>
    <w:rsid w:val="003A232B"/>
    <w:rsid w:val="003A36B1"/>
    <w:rsid w:val="003A61B5"/>
    <w:rsid w:val="003A63E5"/>
    <w:rsid w:val="003A64FA"/>
    <w:rsid w:val="003A78B7"/>
    <w:rsid w:val="003B3F09"/>
    <w:rsid w:val="003B7B29"/>
    <w:rsid w:val="003D0AB0"/>
    <w:rsid w:val="003D1622"/>
    <w:rsid w:val="003E0940"/>
    <w:rsid w:val="003E4282"/>
    <w:rsid w:val="003E441A"/>
    <w:rsid w:val="003E463E"/>
    <w:rsid w:val="003E588D"/>
    <w:rsid w:val="003F0A6F"/>
    <w:rsid w:val="003F1068"/>
    <w:rsid w:val="003F27A2"/>
    <w:rsid w:val="003F4CC6"/>
    <w:rsid w:val="004020F0"/>
    <w:rsid w:val="004025BC"/>
    <w:rsid w:val="0040334D"/>
    <w:rsid w:val="004116A0"/>
    <w:rsid w:val="00411D9C"/>
    <w:rsid w:val="00412D19"/>
    <w:rsid w:val="00417160"/>
    <w:rsid w:val="0042135D"/>
    <w:rsid w:val="004234A5"/>
    <w:rsid w:val="004236D6"/>
    <w:rsid w:val="00432911"/>
    <w:rsid w:val="00441DF8"/>
    <w:rsid w:val="004545AD"/>
    <w:rsid w:val="004555D0"/>
    <w:rsid w:val="00457D43"/>
    <w:rsid w:val="004637F9"/>
    <w:rsid w:val="00463ACD"/>
    <w:rsid w:val="004704D0"/>
    <w:rsid w:val="00477488"/>
    <w:rsid w:val="004823DD"/>
    <w:rsid w:val="00490621"/>
    <w:rsid w:val="0049227E"/>
    <w:rsid w:val="00495E57"/>
    <w:rsid w:val="004A353C"/>
    <w:rsid w:val="004B0FDB"/>
    <w:rsid w:val="004B2352"/>
    <w:rsid w:val="004B3747"/>
    <w:rsid w:val="004B3FA0"/>
    <w:rsid w:val="004C1897"/>
    <w:rsid w:val="004C198E"/>
    <w:rsid w:val="004C7ED9"/>
    <w:rsid w:val="004D4502"/>
    <w:rsid w:val="004D55C5"/>
    <w:rsid w:val="004E298D"/>
    <w:rsid w:val="005024EB"/>
    <w:rsid w:val="00502592"/>
    <w:rsid w:val="00504E4A"/>
    <w:rsid w:val="0051282A"/>
    <w:rsid w:val="00514C2D"/>
    <w:rsid w:val="005162C7"/>
    <w:rsid w:val="005168AE"/>
    <w:rsid w:val="005343CA"/>
    <w:rsid w:val="005351A7"/>
    <w:rsid w:val="00536245"/>
    <w:rsid w:val="00553724"/>
    <w:rsid w:val="0055432B"/>
    <w:rsid w:val="0055544F"/>
    <w:rsid w:val="00562E65"/>
    <w:rsid w:val="0056662A"/>
    <w:rsid w:val="005669CB"/>
    <w:rsid w:val="0057011B"/>
    <w:rsid w:val="00575B5D"/>
    <w:rsid w:val="005774EC"/>
    <w:rsid w:val="005853C8"/>
    <w:rsid w:val="0059534A"/>
    <w:rsid w:val="005B0C3E"/>
    <w:rsid w:val="005B1F4C"/>
    <w:rsid w:val="005B330D"/>
    <w:rsid w:val="005B48E1"/>
    <w:rsid w:val="005B5677"/>
    <w:rsid w:val="005B62D0"/>
    <w:rsid w:val="005C55F2"/>
    <w:rsid w:val="005C7910"/>
    <w:rsid w:val="005D244E"/>
    <w:rsid w:val="005D3FE9"/>
    <w:rsid w:val="005D6AA8"/>
    <w:rsid w:val="005E6E87"/>
    <w:rsid w:val="0060281E"/>
    <w:rsid w:val="00604563"/>
    <w:rsid w:val="006070A6"/>
    <w:rsid w:val="00612BFF"/>
    <w:rsid w:val="006148D2"/>
    <w:rsid w:val="00630A6C"/>
    <w:rsid w:val="006315E7"/>
    <w:rsid w:val="00632222"/>
    <w:rsid w:val="00635848"/>
    <w:rsid w:val="00650560"/>
    <w:rsid w:val="0065214F"/>
    <w:rsid w:val="00652244"/>
    <w:rsid w:val="00655417"/>
    <w:rsid w:val="00655AFC"/>
    <w:rsid w:val="00655C9D"/>
    <w:rsid w:val="00655FF1"/>
    <w:rsid w:val="006612A8"/>
    <w:rsid w:val="006625E9"/>
    <w:rsid w:val="00663897"/>
    <w:rsid w:val="00664783"/>
    <w:rsid w:val="00685521"/>
    <w:rsid w:val="00687D09"/>
    <w:rsid w:val="00694730"/>
    <w:rsid w:val="006A26BB"/>
    <w:rsid w:val="006B61FC"/>
    <w:rsid w:val="006C5FDD"/>
    <w:rsid w:val="006C7A6A"/>
    <w:rsid w:val="006D12AD"/>
    <w:rsid w:val="006D328B"/>
    <w:rsid w:val="006D52B3"/>
    <w:rsid w:val="006E2903"/>
    <w:rsid w:val="006E3557"/>
    <w:rsid w:val="006F3817"/>
    <w:rsid w:val="006F56AC"/>
    <w:rsid w:val="006F7B35"/>
    <w:rsid w:val="00702477"/>
    <w:rsid w:val="00703FBA"/>
    <w:rsid w:val="0071595D"/>
    <w:rsid w:val="007159D9"/>
    <w:rsid w:val="00715BA5"/>
    <w:rsid w:val="007267AD"/>
    <w:rsid w:val="007342B0"/>
    <w:rsid w:val="0073528C"/>
    <w:rsid w:val="00735498"/>
    <w:rsid w:val="00736286"/>
    <w:rsid w:val="00746AB0"/>
    <w:rsid w:val="00751E51"/>
    <w:rsid w:val="00752AA1"/>
    <w:rsid w:val="00753254"/>
    <w:rsid w:val="007567B9"/>
    <w:rsid w:val="007606DD"/>
    <w:rsid w:val="00763A5A"/>
    <w:rsid w:val="00764712"/>
    <w:rsid w:val="00771C26"/>
    <w:rsid w:val="00774C2E"/>
    <w:rsid w:val="00776A4D"/>
    <w:rsid w:val="00786DB8"/>
    <w:rsid w:val="00790FDA"/>
    <w:rsid w:val="007966DD"/>
    <w:rsid w:val="007A0B02"/>
    <w:rsid w:val="007A5E1A"/>
    <w:rsid w:val="007B0C0E"/>
    <w:rsid w:val="007B2AB2"/>
    <w:rsid w:val="007B4C34"/>
    <w:rsid w:val="007B783A"/>
    <w:rsid w:val="007C4ABE"/>
    <w:rsid w:val="007C57B8"/>
    <w:rsid w:val="007D1226"/>
    <w:rsid w:val="007F172E"/>
    <w:rsid w:val="008043AC"/>
    <w:rsid w:val="00807C7A"/>
    <w:rsid w:val="00812CF7"/>
    <w:rsid w:val="00815F03"/>
    <w:rsid w:val="00821D11"/>
    <w:rsid w:val="00821F9B"/>
    <w:rsid w:val="00826CC5"/>
    <w:rsid w:val="00833724"/>
    <w:rsid w:val="00840A4A"/>
    <w:rsid w:val="00840B4B"/>
    <w:rsid w:val="00841637"/>
    <w:rsid w:val="0084284D"/>
    <w:rsid w:val="00844F0B"/>
    <w:rsid w:val="008500DB"/>
    <w:rsid w:val="00855F6E"/>
    <w:rsid w:val="00860F95"/>
    <w:rsid w:val="00862B69"/>
    <w:rsid w:val="008631F2"/>
    <w:rsid w:val="00870062"/>
    <w:rsid w:val="00875138"/>
    <w:rsid w:val="008929BB"/>
    <w:rsid w:val="008969CB"/>
    <w:rsid w:val="008A0EA6"/>
    <w:rsid w:val="008A4217"/>
    <w:rsid w:val="008A532E"/>
    <w:rsid w:val="008A69EB"/>
    <w:rsid w:val="008A7E41"/>
    <w:rsid w:val="008B301E"/>
    <w:rsid w:val="008B3FEE"/>
    <w:rsid w:val="008C2756"/>
    <w:rsid w:val="008C2E50"/>
    <w:rsid w:val="008C3636"/>
    <w:rsid w:val="008C7E1B"/>
    <w:rsid w:val="008D1104"/>
    <w:rsid w:val="008D2E7B"/>
    <w:rsid w:val="008E27B5"/>
    <w:rsid w:val="008F0029"/>
    <w:rsid w:val="008F29C5"/>
    <w:rsid w:val="008F4B3F"/>
    <w:rsid w:val="00900FC0"/>
    <w:rsid w:val="0090261A"/>
    <w:rsid w:val="00906AE4"/>
    <w:rsid w:val="0091404B"/>
    <w:rsid w:val="00916088"/>
    <w:rsid w:val="00920950"/>
    <w:rsid w:val="00921709"/>
    <w:rsid w:val="009226BA"/>
    <w:rsid w:val="00922EEB"/>
    <w:rsid w:val="0092637B"/>
    <w:rsid w:val="00926F2E"/>
    <w:rsid w:val="009315D1"/>
    <w:rsid w:val="0093736C"/>
    <w:rsid w:val="00937CCC"/>
    <w:rsid w:val="0094227E"/>
    <w:rsid w:val="009477A7"/>
    <w:rsid w:val="0095345E"/>
    <w:rsid w:val="00954EA1"/>
    <w:rsid w:val="00956EFD"/>
    <w:rsid w:val="0096171C"/>
    <w:rsid w:val="00967431"/>
    <w:rsid w:val="00972DD5"/>
    <w:rsid w:val="0098380B"/>
    <w:rsid w:val="0099478F"/>
    <w:rsid w:val="00997388"/>
    <w:rsid w:val="009A05E4"/>
    <w:rsid w:val="009B41ED"/>
    <w:rsid w:val="009B499A"/>
    <w:rsid w:val="009C023F"/>
    <w:rsid w:val="009C18E7"/>
    <w:rsid w:val="009C23D1"/>
    <w:rsid w:val="009C24B6"/>
    <w:rsid w:val="009C5911"/>
    <w:rsid w:val="009D2ACA"/>
    <w:rsid w:val="009D2EDD"/>
    <w:rsid w:val="009D3FE4"/>
    <w:rsid w:val="009E0027"/>
    <w:rsid w:val="009E0FFA"/>
    <w:rsid w:val="009E100A"/>
    <w:rsid w:val="009E3AF0"/>
    <w:rsid w:val="009E5863"/>
    <w:rsid w:val="009F5846"/>
    <w:rsid w:val="00A07DA3"/>
    <w:rsid w:val="00A1072F"/>
    <w:rsid w:val="00A122FB"/>
    <w:rsid w:val="00A13EB8"/>
    <w:rsid w:val="00A17F2B"/>
    <w:rsid w:val="00A210A5"/>
    <w:rsid w:val="00A21DE5"/>
    <w:rsid w:val="00A255B5"/>
    <w:rsid w:val="00A26AD8"/>
    <w:rsid w:val="00A3076E"/>
    <w:rsid w:val="00A33ADB"/>
    <w:rsid w:val="00A33E1D"/>
    <w:rsid w:val="00A35506"/>
    <w:rsid w:val="00A40F81"/>
    <w:rsid w:val="00A43D62"/>
    <w:rsid w:val="00A556EC"/>
    <w:rsid w:val="00A571AA"/>
    <w:rsid w:val="00A6144C"/>
    <w:rsid w:val="00A629B2"/>
    <w:rsid w:val="00A6338C"/>
    <w:rsid w:val="00A65DC7"/>
    <w:rsid w:val="00A74359"/>
    <w:rsid w:val="00A74A04"/>
    <w:rsid w:val="00A76247"/>
    <w:rsid w:val="00A77A55"/>
    <w:rsid w:val="00A857D0"/>
    <w:rsid w:val="00A872EE"/>
    <w:rsid w:val="00A87CE7"/>
    <w:rsid w:val="00A927E3"/>
    <w:rsid w:val="00A97DFA"/>
    <w:rsid w:val="00AA453D"/>
    <w:rsid w:val="00AA64CA"/>
    <w:rsid w:val="00AC3057"/>
    <w:rsid w:val="00AC4872"/>
    <w:rsid w:val="00AC568A"/>
    <w:rsid w:val="00AC5DAC"/>
    <w:rsid w:val="00AC787A"/>
    <w:rsid w:val="00AD7243"/>
    <w:rsid w:val="00AE3308"/>
    <w:rsid w:val="00AE5BDF"/>
    <w:rsid w:val="00AE715E"/>
    <w:rsid w:val="00B111E4"/>
    <w:rsid w:val="00B2236D"/>
    <w:rsid w:val="00B223E5"/>
    <w:rsid w:val="00B23932"/>
    <w:rsid w:val="00B264A4"/>
    <w:rsid w:val="00B277FE"/>
    <w:rsid w:val="00B31F16"/>
    <w:rsid w:val="00B3350D"/>
    <w:rsid w:val="00B34662"/>
    <w:rsid w:val="00B40F9E"/>
    <w:rsid w:val="00B5270E"/>
    <w:rsid w:val="00B54593"/>
    <w:rsid w:val="00B546B2"/>
    <w:rsid w:val="00B55142"/>
    <w:rsid w:val="00B5517E"/>
    <w:rsid w:val="00B62F73"/>
    <w:rsid w:val="00B66F8F"/>
    <w:rsid w:val="00B71362"/>
    <w:rsid w:val="00B726E3"/>
    <w:rsid w:val="00B72B5F"/>
    <w:rsid w:val="00B74689"/>
    <w:rsid w:val="00B754EF"/>
    <w:rsid w:val="00B77AE6"/>
    <w:rsid w:val="00B831B2"/>
    <w:rsid w:val="00B8609E"/>
    <w:rsid w:val="00B957C6"/>
    <w:rsid w:val="00BA0896"/>
    <w:rsid w:val="00BA2C7B"/>
    <w:rsid w:val="00BA53B1"/>
    <w:rsid w:val="00BB2564"/>
    <w:rsid w:val="00BC5746"/>
    <w:rsid w:val="00BC7E15"/>
    <w:rsid w:val="00BD3037"/>
    <w:rsid w:val="00BE1516"/>
    <w:rsid w:val="00BE3525"/>
    <w:rsid w:val="00BE6821"/>
    <w:rsid w:val="00BE7F85"/>
    <w:rsid w:val="00BF1346"/>
    <w:rsid w:val="00C01F8D"/>
    <w:rsid w:val="00C06397"/>
    <w:rsid w:val="00C06716"/>
    <w:rsid w:val="00C103A0"/>
    <w:rsid w:val="00C20524"/>
    <w:rsid w:val="00C244D1"/>
    <w:rsid w:val="00C24F31"/>
    <w:rsid w:val="00C25308"/>
    <w:rsid w:val="00C266E8"/>
    <w:rsid w:val="00C2677A"/>
    <w:rsid w:val="00C26BAA"/>
    <w:rsid w:val="00C26BBD"/>
    <w:rsid w:val="00C2727B"/>
    <w:rsid w:val="00C30242"/>
    <w:rsid w:val="00C4281F"/>
    <w:rsid w:val="00C443F6"/>
    <w:rsid w:val="00C47248"/>
    <w:rsid w:val="00C50453"/>
    <w:rsid w:val="00C5549E"/>
    <w:rsid w:val="00C578E2"/>
    <w:rsid w:val="00C61E14"/>
    <w:rsid w:val="00C668B1"/>
    <w:rsid w:val="00C670EA"/>
    <w:rsid w:val="00C71FE6"/>
    <w:rsid w:val="00C729AC"/>
    <w:rsid w:val="00C7357F"/>
    <w:rsid w:val="00C7580C"/>
    <w:rsid w:val="00C76149"/>
    <w:rsid w:val="00C76EFC"/>
    <w:rsid w:val="00C855F0"/>
    <w:rsid w:val="00C87CC5"/>
    <w:rsid w:val="00C94297"/>
    <w:rsid w:val="00C96013"/>
    <w:rsid w:val="00C966D2"/>
    <w:rsid w:val="00CA70F0"/>
    <w:rsid w:val="00CA732D"/>
    <w:rsid w:val="00CA7A36"/>
    <w:rsid w:val="00CC0AB5"/>
    <w:rsid w:val="00CC5967"/>
    <w:rsid w:val="00CD29A4"/>
    <w:rsid w:val="00CD7C72"/>
    <w:rsid w:val="00CE0423"/>
    <w:rsid w:val="00CE0836"/>
    <w:rsid w:val="00CE16A5"/>
    <w:rsid w:val="00CE7C7C"/>
    <w:rsid w:val="00CF2520"/>
    <w:rsid w:val="00CF3AF6"/>
    <w:rsid w:val="00D02810"/>
    <w:rsid w:val="00D1438D"/>
    <w:rsid w:val="00D20D94"/>
    <w:rsid w:val="00D23568"/>
    <w:rsid w:val="00D24047"/>
    <w:rsid w:val="00D36900"/>
    <w:rsid w:val="00D40A28"/>
    <w:rsid w:val="00D432D4"/>
    <w:rsid w:val="00D665AF"/>
    <w:rsid w:val="00D67E9D"/>
    <w:rsid w:val="00D81708"/>
    <w:rsid w:val="00D81A2E"/>
    <w:rsid w:val="00D81CBA"/>
    <w:rsid w:val="00D830F5"/>
    <w:rsid w:val="00D831AE"/>
    <w:rsid w:val="00D91D66"/>
    <w:rsid w:val="00D923F4"/>
    <w:rsid w:val="00D92640"/>
    <w:rsid w:val="00D96DC3"/>
    <w:rsid w:val="00DA2323"/>
    <w:rsid w:val="00DA2A24"/>
    <w:rsid w:val="00DA6E64"/>
    <w:rsid w:val="00DA7E79"/>
    <w:rsid w:val="00DB2B63"/>
    <w:rsid w:val="00DB350A"/>
    <w:rsid w:val="00DB65A2"/>
    <w:rsid w:val="00DC3C22"/>
    <w:rsid w:val="00DC4BE4"/>
    <w:rsid w:val="00DC4F3B"/>
    <w:rsid w:val="00DC720D"/>
    <w:rsid w:val="00DC78EF"/>
    <w:rsid w:val="00DD0435"/>
    <w:rsid w:val="00DD5434"/>
    <w:rsid w:val="00DD54B7"/>
    <w:rsid w:val="00DE3B9F"/>
    <w:rsid w:val="00DE4259"/>
    <w:rsid w:val="00DF0C70"/>
    <w:rsid w:val="00DF324B"/>
    <w:rsid w:val="00DF3539"/>
    <w:rsid w:val="00E037A0"/>
    <w:rsid w:val="00E04719"/>
    <w:rsid w:val="00E04E4A"/>
    <w:rsid w:val="00E43F34"/>
    <w:rsid w:val="00E4400C"/>
    <w:rsid w:val="00E520F5"/>
    <w:rsid w:val="00E5479C"/>
    <w:rsid w:val="00E605DC"/>
    <w:rsid w:val="00E77073"/>
    <w:rsid w:val="00E778F8"/>
    <w:rsid w:val="00E806E7"/>
    <w:rsid w:val="00E821AB"/>
    <w:rsid w:val="00E84AC4"/>
    <w:rsid w:val="00E86AC4"/>
    <w:rsid w:val="00EA18E7"/>
    <w:rsid w:val="00EB18D7"/>
    <w:rsid w:val="00EB79C1"/>
    <w:rsid w:val="00EB7FB8"/>
    <w:rsid w:val="00EC3D38"/>
    <w:rsid w:val="00EC5431"/>
    <w:rsid w:val="00ED3845"/>
    <w:rsid w:val="00ED717F"/>
    <w:rsid w:val="00EE0409"/>
    <w:rsid w:val="00EE051D"/>
    <w:rsid w:val="00EE2D9B"/>
    <w:rsid w:val="00EF1A39"/>
    <w:rsid w:val="00EF6979"/>
    <w:rsid w:val="00F00865"/>
    <w:rsid w:val="00F046F4"/>
    <w:rsid w:val="00F06842"/>
    <w:rsid w:val="00F125B1"/>
    <w:rsid w:val="00F15DF1"/>
    <w:rsid w:val="00F17481"/>
    <w:rsid w:val="00F20B5F"/>
    <w:rsid w:val="00F21D53"/>
    <w:rsid w:val="00F22845"/>
    <w:rsid w:val="00F30796"/>
    <w:rsid w:val="00F3484B"/>
    <w:rsid w:val="00F40B52"/>
    <w:rsid w:val="00F4333E"/>
    <w:rsid w:val="00F43911"/>
    <w:rsid w:val="00F43BEC"/>
    <w:rsid w:val="00F51391"/>
    <w:rsid w:val="00F540B8"/>
    <w:rsid w:val="00F91D6E"/>
    <w:rsid w:val="00F949CF"/>
    <w:rsid w:val="00FA5002"/>
    <w:rsid w:val="00FB42B9"/>
    <w:rsid w:val="00FB7AB7"/>
    <w:rsid w:val="00FC3967"/>
    <w:rsid w:val="00FC3F20"/>
    <w:rsid w:val="00FC5F29"/>
    <w:rsid w:val="00FD064A"/>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485870">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11640">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ayudas-fecyt-2021" TargetMode="External"/><Relationship Id="rId3" Type="http://schemas.microsoft.com/office/2007/relationships/stylesWithEffects" Target="stylesWithEffects.xml"/><Relationship Id="rId7" Type="http://schemas.openxmlformats.org/officeDocument/2006/relationships/hyperlink" Target="https://investigacion.ugr.es/ayudas/plan-nacional/2020/inic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informacion/noticias/contratos-cargo-grupos-y-proyectos-diciemb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vestigacion.ugr.es/informacion/convocatorias/en-vigor" TargetMode="External"/><Relationship Id="rId4" Type="http://schemas.openxmlformats.org/officeDocument/2006/relationships/settings" Target="settings.xml"/><Relationship Id="rId9" Type="http://schemas.openxmlformats.org/officeDocument/2006/relationships/hyperlink" Target="https://tinyurl.com/y4o4ff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6839</TotalTime>
  <Pages>2</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598</cp:revision>
  <dcterms:created xsi:type="dcterms:W3CDTF">2020-04-28T11:06:00Z</dcterms:created>
  <dcterms:modified xsi:type="dcterms:W3CDTF">2020-12-14T08:34:00Z</dcterms:modified>
</cp:coreProperties>
</file>