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A6527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B3E2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E3A96">
        <w:rPr>
          <w:rFonts w:ascii="Times New Roman" w:hAnsi="Times New Roman" w:cs="Times New Roman"/>
          <w:b/>
          <w:bCs/>
          <w:sz w:val="20"/>
          <w:szCs w:val="20"/>
        </w:rPr>
        <w:t>/10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F75D4B" w:rsidRDefault="00FC2BD0" w:rsidP="00FC2BD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Investigador D</w:t>
      </w:r>
      <w:r w:rsidRPr="00FC2BD0">
        <w:rPr>
          <w:rFonts w:ascii="Times New Roman" w:hAnsi="Times New Roman" w:cs="Times New Roman"/>
          <w:sz w:val="20"/>
          <w:szCs w:val="20"/>
        </w:rPr>
        <w:t>octor Junta de Andalucía</w:t>
      </w:r>
      <w:r>
        <w:rPr>
          <w:rFonts w:ascii="Times New Roman" w:hAnsi="Times New Roman" w:cs="Times New Roman"/>
          <w:sz w:val="20"/>
          <w:szCs w:val="20"/>
        </w:rPr>
        <w:t>: subsanación</w:t>
      </w:r>
    </w:p>
    <w:p w:rsidR="001262F2" w:rsidRDefault="00C87354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F242F9" w:rsidRDefault="00F242F9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provisionales del Plan Propio</w:t>
      </w:r>
    </w:p>
    <w:p w:rsidR="00C87354" w:rsidRDefault="00C87354" w:rsidP="00C87354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FPU 2020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7F372D">
        <w:rPr>
          <w:rFonts w:ascii="Times New Roman" w:hAnsi="Times New Roman" w:cs="Times New Roman"/>
          <w:sz w:val="20"/>
          <w:szCs w:val="20"/>
        </w:rPr>
        <w:t xml:space="preserve"> online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70102B" w:rsidRDefault="0070102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D4B" w:rsidRDefault="00F75D4B" w:rsidP="00F75D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75D4B" w:rsidRPr="00863949" w:rsidRDefault="00FC2BD0" w:rsidP="00F75D4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905F7">
        <w:rPr>
          <w:rFonts w:ascii="Times New Roman" w:hAnsi="Times New Roman" w:cs="Times New Roman"/>
          <w:b/>
          <w:sz w:val="20"/>
          <w:szCs w:val="20"/>
        </w:rPr>
        <w:t xml:space="preserve">REQUERIMIENTO DE </w:t>
      </w:r>
      <w:r>
        <w:rPr>
          <w:rFonts w:ascii="Times New Roman" w:hAnsi="Times New Roman" w:cs="Times New Roman"/>
          <w:b/>
          <w:sz w:val="20"/>
          <w:szCs w:val="20"/>
        </w:rPr>
        <w:t>SUBSANACIÓN DE PERSONAL INVESTIGADOR DOCTOR JUNTA DE ANDALUCÍA</w:t>
      </w:r>
    </w:p>
    <w:p w:rsidR="00F75D4B" w:rsidRPr="00863949" w:rsidRDefault="00F75D4B" w:rsidP="00F75D4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C2BD0" w:rsidRDefault="00FC2BD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C2BD0">
        <w:rPr>
          <w:rFonts w:ascii="Times New Roman" w:hAnsi="Times New Roman" w:cs="Times New Roman"/>
          <w:sz w:val="20"/>
          <w:szCs w:val="20"/>
        </w:rPr>
        <w:t xml:space="preserve">Se encuentra abierto </w:t>
      </w:r>
      <w:r w:rsidR="00F242F9">
        <w:rPr>
          <w:rFonts w:ascii="Times New Roman" w:hAnsi="Times New Roman" w:cs="Times New Roman"/>
          <w:sz w:val="20"/>
          <w:szCs w:val="20"/>
        </w:rPr>
        <w:t>hasta HOY</w:t>
      </w:r>
      <w:r w:rsidRPr="00FC2BD0">
        <w:rPr>
          <w:rFonts w:ascii="Times New Roman" w:hAnsi="Times New Roman" w:cs="Times New Roman"/>
          <w:b/>
          <w:sz w:val="20"/>
          <w:szCs w:val="20"/>
        </w:rPr>
        <w:t xml:space="preserve"> 18 de octubre de 2021</w:t>
      </w:r>
      <w:r w:rsidRPr="00FC2BD0">
        <w:rPr>
          <w:rFonts w:ascii="Times New Roman" w:hAnsi="Times New Roman" w:cs="Times New Roman"/>
          <w:sz w:val="20"/>
          <w:szCs w:val="20"/>
        </w:rPr>
        <w:t xml:space="preserve"> el plazo para la subsanación de las solicitudes de la convocatoria </w:t>
      </w:r>
      <w:r w:rsidR="00A51E86">
        <w:rPr>
          <w:rFonts w:ascii="Times New Roman" w:hAnsi="Times New Roman" w:cs="Times New Roman"/>
          <w:sz w:val="20"/>
          <w:szCs w:val="20"/>
        </w:rPr>
        <w:t xml:space="preserve">de </w:t>
      </w:r>
      <w:r w:rsidRPr="00FC2BD0">
        <w:rPr>
          <w:rFonts w:ascii="Times New Roman" w:hAnsi="Times New Roman" w:cs="Times New Roman"/>
          <w:sz w:val="20"/>
          <w:szCs w:val="20"/>
        </w:rPr>
        <w:t xml:space="preserve">selección de personal investigador doctor correspondiente a las ayudas concedidas a los agentes del Sistema Andaluz del Conocimiento mediante la Resolución de 6 de agosto de 2021. </w:t>
      </w:r>
    </w:p>
    <w:p w:rsidR="00F75D4B" w:rsidRDefault="00FC2BD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C2BD0">
        <w:rPr>
          <w:rFonts w:ascii="Times New Roman" w:hAnsi="Times New Roman" w:cs="Times New Roman"/>
          <w:sz w:val="20"/>
          <w:szCs w:val="20"/>
        </w:rPr>
        <w:t>La resolución está publicada en</w:t>
      </w:r>
      <w:r w:rsidR="00A51E86">
        <w:rPr>
          <w:rFonts w:ascii="Times New Roman" w:hAnsi="Times New Roman" w:cs="Times New Roman"/>
          <w:sz w:val="20"/>
          <w:szCs w:val="20"/>
        </w:rPr>
        <w:t xml:space="preserve"> la página web de</w:t>
      </w:r>
      <w:r w:rsidRPr="00FC2BD0">
        <w:rPr>
          <w:rFonts w:ascii="Times New Roman" w:hAnsi="Times New Roman" w:cs="Times New Roman"/>
          <w:sz w:val="20"/>
          <w:szCs w:val="20"/>
        </w:rPr>
        <w:t xml:space="preserve"> SICA y la subsanación se realizará a través de esta misma plataforma aportando los documentos correspondientes al código de err</w:t>
      </w:r>
      <w:r>
        <w:rPr>
          <w:rFonts w:ascii="Times New Roman" w:hAnsi="Times New Roman" w:cs="Times New Roman"/>
          <w:sz w:val="20"/>
          <w:szCs w:val="20"/>
        </w:rPr>
        <w:t xml:space="preserve">or que aparece en la resolución: </w:t>
      </w:r>
      <w:hyperlink r:id="rId6" w:history="1">
        <w:r w:rsidRPr="00790235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BD0" w:rsidRDefault="00FC2BD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0102B" w:rsidRDefault="0070102B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102B" w:rsidRPr="00863949" w:rsidRDefault="00F75D4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0102B">
        <w:rPr>
          <w:rFonts w:ascii="Times New Roman" w:hAnsi="Times New Roman" w:cs="Times New Roman"/>
          <w:b/>
          <w:sz w:val="20"/>
          <w:szCs w:val="20"/>
        </w:rPr>
        <w:t>. CONTRATOS DE PERSONAL CON CARGO A GRUPOS Y PROYECTOS DEL TABLON DE ANUNCIOS DE OCTUBRE</w:t>
      </w:r>
    </w:p>
    <w:p w:rsidR="0070102B" w:rsidRPr="00863949" w:rsidRDefault="0070102B" w:rsidP="0070102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0102B" w:rsidRDefault="0070102B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C5F11">
        <w:rPr>
          <w:rFonts w:ascii="Times New Roman" w:hAnsi="Times New Roman" w:cs="Times New Roman"/>
          <w:sz w:val="20"/>
          <w:szCs w:val="20"/>
        </w:rPr>
        <w:t xml:space="preserve">onvocatoria del mes de </w:t>
      </w:r>
      <w:r>
        <w:rPr>
          <w:rFonts w:ascii="Times New Roman" w:hAnsi="Times New Roman" w:cs="Times New Roman"/>
          <w:sz w:val="20"/>
          <w:szCs w:val="20"/>
        </w:rPr>
        <w:t>octubre</w:t>
      </w:r>
      <w:r w:rsidRPr="00AC5F11">
        <w:rPr>
          <w:rFonts w:ascii="Times New Roman" w:hAnsi="Times New Roman" w:cs="Times New Roman"/>
          <w:sz w:val="20"/>
          <w:szCs w:val="20"/>
        </w:rPr>
        <w:t xml:space="preserve"> de los contratos de Personal con cargo a grupos y proyectos de la Universidad de Granada: </w:t>
      </w:r>
    </w:p>
    <w:p w:rsidR="00626856" w:rsidRDefault="003B6122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94601" w:rsidRPr="009D696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https://investigacion.ugr.es/informacion/noticias/contratos-cargo-grupos-y-proyectos-tablon-anuncios-octubre</w:t>
        </w:r>
      </w:hyperlink>
      <w:r w:rsidR="00B94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02B" w:rsidRPr="00424776" w:rsidRDefault="0070102B" w:rsidP="007010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28 de </w:t>
      </w:r>
      <w:r w:rsidR="00832E3C">
        <w:rPr>
          <w:rFonts w:ascii="Times New Roman" w:hAnsi="Times New Roman" w:cs="Times New Roman"/>
          <w:b/>
          <w:sz w:val="20"/>
          <w:szCs w:val="20"/>
        </w:rPr>
        <w:t>octu</w:t>
      </w:r>
      <w:r>
        <w:rPr>
          <w:rFonts w:ascii="Times New Roman" w:hAnsi="Times New Roman" w:cs="Times New Roman"/>
          <w:b/>
          <w:sz w:val="20"/>
          <w:szCs w:val="20"/>
        </w:rPr>
        <w:t>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a las 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 w:rsidRPr="00642B37">
        <w:rPr>
          <w:rFonts w:ascii="Times New Roman" w:hAnsi="Times New Roman" w:cs="Times New Roman"/>
          <w:sz w:val="20"/>
          <w:szCs w:val="20"/>
        </w:rPr>
        <w:t xml:space="preserve"> (aplicación y registro a través de la Sede electrónica de la UGR).</w:t>
      </w:r>
    </w:p>
    <w:p w:rsidR="0070102B" w:rsidRDefault="0070102B" w:rsidP="007010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956C9" w:rsidRDefault="00C956C9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56C9">
        <w:rPr>
          <w:rFonts w:ascii="Times New Roman" w:hAnsi="Times New Roman" w:cs="Times New Roman"/>
          <w:sz w:val="20"/>
          <w:szCs w:val="20"/>
        </w:rPr>
        <w:t xml:space="preserve">Publicada también la lista provisional de admitidos y excluidos a trámite del tablón de anuncios de septiembre: </w:t>
      </w:r>
      <w:hyperlink r:id="rId8" w:history="1">
        <w:r w:rsidRPr="00C956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Pr="00C956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2F9" w:rsidRPr="00C956C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242F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242F9" w:rsidRPr="00A32B66" w:rsidRDefault="00F242F9" w:rsidP="00F242F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RESOLUCIONES PROVISIONALES PLAN PROPIO 2021</w:t>
      </w:r>
    </w:p>
    <w:p w:rsidR="00F242F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242F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concesión aprobada en Comisión de Investigación de 13 de octubre de 2021:</w:t>
      </w:r>
    </w:p>
    <w:p w:rsidR="00F242F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E66E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1. Proyectos de Investigación Precompetitivos.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 xml:space="preserve">Programa 2. </w:t>
      </w:r>
      <w:r>
        <w:rPr>
          <w:rFonts w:ascii="Times New Roman" w:hAnsi="Times New Roman" w:cs="Times New Roman"/>
          <w:sz w:val="20"/>
          <w:szCs w:val="20"/>
        </w:rPr>
        <w:t xml:space="preserve">Proyectos de Investigación </w:t>
      </w:r>
      <w:r w:rsidRPr="00F242F9">
        <w:rPr>
          <w:rFonts w:ascii="Times New Roman" w:hAnsi="Times New Roman" w:cs="Times New Roman"/>
          <w:sz w:val="20"/>
          <w:szCs w:val="20"/>
        </w:rPr>
        <w:t>Medialab.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7. Contratos Puente.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11. Estancias de investigadores de otros centros.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12. Organización de Congresos.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15. Sabáticos.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rograma 18. Acciones Especiales </w:t>
      </w:r>
      <w:r w:rsidRPr="00F242F9">
        <w:rPr>
          <w:rFonts w:ascii="Times New Roman" w:hAnsi="Times New Roman" w:cs="Times New Roman"/>
          <w:sz w:val="20"/>
          <w:szCs w:val="20"/>
        </w:rPr>
        <w:t>y Apoyo a Convenios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 xml:space="preserve">Programa 22. </w:t>
      </w:r>
      <w:proofErr w:type="spellStart"/>
      <w:r w:rsidRPr="00F242F9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F242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2F9">
        <w:rPr>
          <w:rFonts w:ascii="Times New Roman" w:hAnsi="Times New Roman" w:cs="Times New Roman"/>
          <w:sz w:val="20"/>
          <w:szCs w:val="20"/>
        </w:rPr>
        <w:t>Scholar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F242F9">
        <w:rPr>
          <w:rFonts w:ascii="Times New Roman" w:hAnsi="Times New Roman" w:cs="Times New Roman"/>
          <w:sz w:val="20"/>
          <w:szCs w:val="20"/>
        </w:rPr>
        <w:t>.</w:t>
      </w:r>
    </w:p>
    <w:p w:rsidR="00F242F9" w:rsidRP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24. Programa de Intensificación de la Investigación.</w:t>
      </w:r>
    </w:p>
    <w:p w:rsidR="00F242F9" w:rsidRDefault="00F242F9" w:rsidP="00F242F9">
      <w:pPr>
        <w:pStyle w:val="Textosinformato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F242F9">
        <w:rPr>
          <w:rFonts w:ascii="Times New Roman" w:hAnsi="Times New Roman" w:cs="Times New Roman"/>
          <w:sz w:val="20"/>
          <w:szCs w:val="20"/>
        </w:rPr>
        <w:t>Programa 28. Programa de E</w:t>
      </w:r>
      <w:r>
        <w:rPr>
          <w:rFonts w:ascii="Times New Roman" w:hAnsi="Times New Roman" w:cs="Times New Roman"/>
          <w:sz w:val="20"/>
          <w:szCs w:val="20"/>
        </w:rPr>
        <w:t>stimulación a la Investigación.</w:t>
      </w:r>
    </w:p>
    <w:p w:rsidR="00F242F9" w:rsidRPr="00C956C9" w:rsidRDefault="00F242F9" w:rsidP="00F242F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262F2" w:rsidRDefault="001262F2" w:rsidP="001262F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262F2" w:rsidRPr="00A32B66" w:rsidRDefault="00F242F9" w:rsidP="001262F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1262F2">
        <w:rPr>
          <w:rFonts w:ascii="Times New Roman" w:hAnsi="Times New Roman" w:cs="Times New Roman"/>
          <w:b/>
          <w:sz w:val="20"/>
          <w:szCs w:val="20"/>
        </w:rPr>
        <w:t>. RESOLUCIÓN PROVISIONAL FPU 2020</w:t>
      </w:r>
    </w:p>
    <w:p w:rsidR="001262F2" w:rsidRDefault="001262F2" w:rsidP="001262F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262F2" w:rsidRDefault="001262F2" w:rsidP="001262F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A3206">
        <w:rPr>
          <w:rFonts w:ascii="Times New Roman" w:hAnsi="Times New Roman" w:cs="Times New Roman"/>
          <w:sz w:val="20"/>
          <w:szCs w:val="20"/>
        </w:rPr>
        <w:t xml:space="preserve">En relación con la publicación de la resolución provisional de la segunda fase de la convocatoria FPU 2020, las personas beneficiarias deberán remitir la aceptación de la ayuda y el compromiso de la dirección de la tesis a </w:t>
      </w:r>
      <w:hyperlink r:id="rId10" w:history="1">
        <w:r w:rsidRPr="00A074C7">
          <w:rPr>
            <w:rStyle w:val="Hipervnculo"/>
            <w:rFonts w:ascii="Times New Roman" w:hAnsi="Times New Roman" w:cs="Times New Roman"/>
            <w:sz w:val="20"/>
            <w:szCs w:val="20"/>
          </w:rPr>
          <w:t>predoctoral@ugr.es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206">
        <w:rPr>
          <w:rFonts w:ascii="Times New Roman" w:hAnsi="Times New Roman" w:cs="Times New Roman"/>
          <w:sz w:val="20"/>
          <w:szCs w:val="20"/>
        </w:rPr>
        <w:t xml:space="preserve">para la firma del representante legal del organismo (Enrique Herrera Viedma, Vicerrector de Investigación y Transferencia). </w:t>
      </w:r>
    </w:p>
    <w:p w:rsidR="001262F2" w:rsidRDefault="001262F2" w:rsidP="001262F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A3206">
        <w:rPr>
          <w:rFonts w:ascii="Times New Roman" w:hAnsi="Times New Roman" w:cs="Times New Roman"/>
          <w:sz w:val="20"/>
          <w:szCs w:val="20"/>
        </w:rPr>
        <w:lastRenderedPageBreak/>
        <w:t>Envíe la documentación cumplimentada con su referencia (FPU20/XXXXX), indicando “</w:t>
      </w:r>
      <w:r w:rsidRPr="001F28B1">
        <w:rPr>
          <w:rFonts w:ascii="Times New Roman" w:hAnsi="Times New Roman" w:cs="Times New Roman"/>
          <w:i/>
          <w:sz w:val="20"/>
          <w:szCs w:val="20"/>
        </w:rPr>
        <w:t>Universidad de Granada</w:t>
      </w:r>
      <w:r w:rsidRPr="00AA3206">
        <w:rPr>
          <w:rFonts w:ascii="Times New Roman" w:hAnsi="Times New Roman" w:cs="Times New Roman"/>
          <w:sz w:val="20"/>
          <w:szCs w:val="20"/>
        </w:rPr>
        <w:t>” como centro de adscripción y con las firmas electrónicas requeridas. Se la devolveremos firmada por correo electrónico a la mayor brevedad posible.</w:t>
      </w:r>
    </w:p>
    <w:p w:rsidR="001262F2" w:rsidRDefault="001262F2" w:rsidP="001262F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F6159" w:rsidRDefault="00DF6159" w:rsidP="00DF61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F242F9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BB1261" w:rsidRPr="00BB1261" w:rsidRDefault="00BB1261" w:rsidP="00BB1261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261">
        <w:rPr>
          <w:rFonts w:ascii="Times New Roman" w:hAnsi="Times New Roman" w:cs="Times New Roman"/>
          <w:b/>
          <w:sz w:val="20"/>
          <w:szCs w:val="20"/>
        </w:rPr>
        <w:t>Título: Taller "Horizonte Europa"- El nuevo programa de investigación europeo</w:t>
      </w:r>
    </w:p>
    <w:p w:rsidR="00BB1261" w:rsidRPr="00BB1261" w:rsidRDefault="00BB1261" w:rsidP="00BB12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BB1261">
        <w:rPr>
          <w:rFonts w:ascii="Times New Roman" w:hAnsi="Times New Roman" w:cs="Times New Roman"/>
          <w:sz w:val="20"/>
          <w:szCs w:val="20"/>
        </w:rPr>
        <w:t>Día: 20/10/2021</w:t>
      </w:r>
    </w:p>
    <w:p w:rsidR="00BB1261" w:rsidRPr="00BB1261" w:rsidRDefault="00BB1261" w:rsidP="00BB12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BB1261">
        <w:rPr>
          <w:rFonts w:ascii="Times New Roman" w:hAnsi="Times New Roman" w:cs="Times New Roman"/>
          <w:sz w:val="20"/>
          <w:szCs w:val="20"/>
        </w:rPr>
        <w:t>Horario: 10:00-12:00h</w:t>
      </w:r>
    </w:p>
    <w:p w:rsidR="00BB1261" w:rsidRDefault="00BB1261" w:rsidP="00BB12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BB126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790235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http://sl.ugr.es/0bYA</w:t>
        </w:r>
      </w:hyperlink>
    </w:p>
    <w:p w:rsidR="00BB1261" w:rsidRDefault="00BB1261" w:rsidP="00BB12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F7536" w:rsidRPr="007F7536" w:rsidRDefault="007F7536" w:rsidP="007F75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7536">
        <w:rPr>
          <w:rFonts w:ascii="Times New Roman" w:hAnsi="Times New Roman" w:cs="Times New Roman"/>
          <w:b/>
          <w:sz w:val="20"/>
          <w:szCs w:val="20"/>
        </w:rPr>
        <w:t>Título: Gestión y análisis de datos de investigación con Excel y Access – I Hojas de Cálculo</w:t>
      </w:r>
    </w:p>
    <w:p w:rsidR="007F7536" w:rsidRPr="007F7536" w:rsidRDefault="007F753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F7536">
        <w:rPr>
          <w:rFonts w:ascii="Times New Roman" w:hAnsi="Times New Roman" w:cs="Times New Roman"/>
          <w:sz w:val="20"/>
          <w:szCs w:val="20"/>
        </w:rPr>
        <w:t>Día: 22/10/2021</w:t>
      </w:r>
    </w:p>
    <w:p w:rsidR="007F7536" w:rsidRPr="007F7536" w:rsidRDefault="007F753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7F7536">
        <w:rPr>
          <w:rFonts w:ascii="Times New Roman" w:hAnsi="Times New Roman" w:cs="Times New Roman"/>
          <w:sz w:val="20"/>
          <w:szCs w:val="20"/>
        </w:rPr>
        <w:t>orario: 11:45-13:00</w:t>
      </w:r>
      <w:r w:rsidR="000E5C2A">
        <w:rPr>
          <w:rFonts w:ascii="Times New Roman" w:hAnsi="Times New Roman" w:cs="Times New Roman"/>
          <w:sz w:val="20"/>
          <w:szCs w:val="20"/>
        </w:rPr>
        <w:t>h</w:t>
      </w:r>
    </w:p>
    <w:p w:rsidR="002F49D1" w:rsidRDefault="003B6122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5E559A" w:rsidRPr="00776376">
          <w:rPr>
            <w:rStyle w:val="Hipervnculo"/>
            <w:rFonts w:ascii="Times New Roman" w:hAnsi="Times New Roman" w:cs="Times New Roman"/>
            <w:sz w:val="20"/>
            <w:szCs w:val="20"/>
          </w:rPr>
          <w:t>http://yosigopublicando.ugr.es/courses/gestion-y-analisis-de-datos-de-investigacion-con-excel-y-access-i-hojas-de-calculo/</w:t>
        </w:r>
      </w:hyperlink>
      <w:r w:rsidR="005E5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59A" w:rsidRDefault="005E559A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7536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>
        <w:rPr>
          <w:rFonts w:ascii="Times New Roman" w:hAnsi="Times New Roman" w:cs="Times New Roman"/>
          <w:b/>
          <w:sz w:val="20"/>
          <w:szCs w:val="20"/>
        </w:rPr>
        <w:t xml:space="preserve">Cómo no hacer un análisis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bibliométrico</w:t>
      </w:r>
      <w:proofErr w:type="spellEnd"/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F7536">
        <w:rPr>
          <w:rFonts w:ascii="Times New Roman" w:hAnsi="Times New Roman" w:cs="Times New Roman"/>
          <w:sz w:val="20"/>
          <w:szCs w:val="20"/>
        </w:rPr>
        <w:t>Día: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F7536">
        <w:rPr>
          <w:rFonts w:ascii="Times New Roman" w:hAnsi="Times New Roman" w:cs="Times New Roman"/>
          <w:sz w:val="20"/>
          <w:szCs w:val="20"/>
        </w:rPr>
        <w:t>/10/2021</w:t>
      </w:r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12:00-13:3</w:t>
      </w:r>
      <w:r w:rsidRPr="007F753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B670B0" w:rsidRDefault="003B6122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B670B0" w:rsidRPr="008D61E3">
          <w:rPr>
            <w:rStyle w:val="Hipervnculo"/>
            <w:rFonts w:ascii="Times New Roman" w:hAnsi="Times New Roman" w:cs="Times New Roman"/>
            <w:sz w:val="20"/>
            <w:szCs w:val="20"/>
          </w:rPr>
          <w:t>http://yosigopublicando.ugr.es/courses/como-no-hacer-un-analisis-bibliometrico/</w:t>
        </w:r>
      </w:hyperlink>
      <w:r w:rsidR="00B670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106" w:rsidRDefault="005A510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5106" w:rsidRPr="00DB4DE5" w:rsidRDefault="005A5106" w:rsidP="007F75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7536">
        <w:rPr>
          <w:rFonts w:ascii="Times New Roman" w:hAnsi="Times New Roman" w:cs="Times New Roman"/>
          <w:b/>
          <w:sz w:val="20"/>
          <w:szCs w:val="20"/>
        </w:rPr>
        <w:t>Título:</w:t>
      </w:r>
      <w:r w:rsidRPr="00DB4DE5">
        <w:rPr>
          <w:rFonts w:ascii="Times New Roman" w:hAnsi="Times New Roman" w:cs="Times New Roman"/>
          <w:b/>
          <w:sz w:val="20"/>
          <w:szCs w:val="20"/>
        </w:rPr>
        <w:t xml:space="preserve"> Introducción a las nuevas directrices de evaluación en </w:t>
      </w:r>
      <w:proofErr w:type="spellStart"/>
      <w:r w:rsidRPr="00DB4DE5">
        <w:rPr>
          <w:rFonts w:ascii="Times New Roman" w:hAnsi="Times New Roman" w:cs="Times New Roman"/>
          <w:b/>
          <w:sz w:val="20"/>
          <w:szCs w:val="20"/>
        </w:rPr>
        <w:t>Aneca</w:t>
      </w:r>
      <w:proofErr w:type="spellEnd"/>
    </w:p>
    <w:p w:rsidR="005A5106" w:rsidRPr="007F7536" w:rsidRDefault="005A5106" w:rsidP="005A51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5/11</w:t>
      </w:r>
      <w:r w:rsidRPr="007F7536">
        <w:rPr>
          <w:rFonts w:ascii="Times New Roman" w:hAnsi="Times New Roman" w:cs="Times New Roman"/>
          <w:sz w:val="20"/>
          <w:szCs w:val="20"/>
        </w:rPr>
        <w:t>/2021</w:t>
      </w:r>
    </w:p>
    <w:p w:rsidR="005A5106" w:rsidRPr="007F7536" w:rsidRDefault="005A5106" w:rsidP="005A51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11:30-13:0</w:t>
      </w:r>
      <w:r w:rsidRPr="007F753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B670B0" w:rsidRDefault="003B6122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A5106" w:rsidRPr="009D696A">
          <w:rPr>
            <w:rStyle w:val="Hipervnculo"/>
            <w:rFonts w:ascii="Times New Roman" w:hAnsi="Times New Roman" w:cs="Times New Roman"/>
            <w:sz w:val="20"/>
            <w:szCs w:val="20"/>
          </w:rPr>
          <w:t>http://yosigopublicando.ugr.es/courses/introduccion-a-las-nuevas-directrices-de-evaluacion-en-aneca/</w:t>
        </w:r>
      </w:hyperlink>
      <w:r w:rsidR="005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106" w:rsidRPr="007F7536" w:rsidRDefault="005A510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3B6122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F15B5" w:rsidRPr="004F15B5" w:rsidRDefault="004F15B5" w:rsidP="004F15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15B5">
        <w:rPr>
          <w:rFonts w:ascii="Times New Roman" w:hAnsi="Times New Roman" w:cs="Times New Roman"/>
          <w:b/>
          <w:sz w:val="20"/>
          <w:szCs w:val="20"/>
        </w:rPr>
        <w:t>MENTORIZACIÓN EN LA UGR</w:t>
      </w:r>
    </w:p>
    <w:p w:rsidR="004F15B5" w:rsidRPr="00666926" w:rsidRDefault="004F15B5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tiene el</w:t>
      </w:r>
      <w:r w:rsidRPr="00666926">
        <w:rPr>
          <w:rFonts w:ascii="Times New Roman" w:hAnsi="Times New Roman" w:cs="Times New Roman"/>
          <w:sz w:val="20"/>
          <w:szCs w:val="20"/>
        </w:rPr>
        <w:t xml:space="preserve"> objetivo de promocionar la investigación de calidad aprovechando la experiencia de los </w:t>
      </w:r>
      <w:r w:rsidRPr="001C44C1">
        <w:rPr>
          <w:rFonts w:ascii="Times New Roman" w:hAnsi="Times New Roman" w:cs="Times New Roman"/>
          <w:b/>
          <w:sz w:val="20"/>
          <w:szCs w:val="20"/>
        </w:rPr>
        <w:t>profesores eméritos</w:t>
      </w:r>
      <w:r w:rsidRPr="00666926">
        <w:rPr>
          <w:rFonts w:ascii="Times New Roman" w:hAnsi="Times New Roman" w:cs="Times New Roman"/>
          <w:sz w:val="20"/>
          <w:szCs w:val="20"/>
        </w:rPr>
        <w:t xml:space="preserve"> en tareas de investigación, así como para atender </w:t>
      </w:r>
      <w:r>
        <w:rPr>
          <w:rFonts w:ascii="Times New Roman" w:hAnsi="Times New Roman" w:cs="Times New Roman"/>
          <w:sz w:val="20"/>
          <w:szCs w:val="20"/>
        </w:rPr>
        <w:t xml:space="preserve">a aquellos investigadores menos </w:t>
      </w:r>
      <w:r w:rsidRPr="00666926">
        <w:rPr>
          <w:rFonts w:ascii="Times New Roman" w:hAnsi="Times New Roman" w:cs="Times New Roman"/>
          <w:sz w:val="20"/>
          <w:szCs w:val="20"/>
        </w:rPr>
        <w:t>experimentados y con necesidades más específicas.</w:t>
      </w:r>
    </w:p>
    <w:p w:rsidR="004F15B5" w:rsidRDefault="003B6122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4F15B5" w:rsidRPr="00A5267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https://investigacion.ugr.es/informacion/noticias/programa-mentorizacion-la-universidad-granada</w:t>
        </w:r>
      </w:hyperlink>
      <w:r w:rsidR="004F1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18D" w:rsidRDefault="0016218D" w:rsidP="001621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6218D" w:rsidRPr="0021519E" w:rsidRDefault="0016218D" w:rsidP="0016218D">
      <w:pPr>
        <w:rPr>
          <w:rFonts w:ascii="Times New Roman" w:hAnsi="Times New Roman" w:cs="Times New Roman"/>
          <w:b/>
          <w:sz w:val="20"/>
          <w:szCs w:val="20"/>
        </w:rPr>
      </w:pPr>
      <w:r w:rsidRPr="0021519E">
        <w:rPr>
          <w:rFonts w:ascii="Times New Roman" w:hAnsi="Times New Roman" w:cs="Times New Roman"/>
          <w:b/>
          <w:sz w:val="20"/>
          <w:szCs w:val="20"/>
        </w:rPr>
        <w:t>PROYECTOS DE INVESTIGACIÓN Y DESARROLLO DE ACUICULTURA</w:t>
      </w:r>
    </w:p>
    <w:p w:rsidR="0016218D" w:rsidRDefault="0016218D" w:rsidP="0016218D">
      <w:pPr>
        <w:rPr>
          <w:rFonts w:ascii="Times New Roman" w:hAnsi="Times New Roman" w:cs="Times New Roman"/>
          <w:sz w:val="20"/>
          <w:szCs w:val="20"/>
        </w:rPr>
      </w:pPr>
      <w:r w:rsidRPr="0021519E">
        <w:rPr>
          <w:rFonts w:ascii="Times New Roman" w:hAnsi="Times New Roman" w:cs="Times New Roman"/>
          <w:sz w:val="20"/>
          <w:szCs w:val="20"/>
        </w:rPr>
        <w:t>Proyectos para el desarrollo de conocimientos técnicos, científicos u organizativos en las explotaciones acuícolas con 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519E">
        <w:rPr>
          <w:rFonts w:ascii="Times New Roman" w:hAnsi="Times New Roman" w:cs="Times New Roman"/>
          <w:sz w:val="20"/>
          <w:szCs w:val="20"/>
        </w:rPr>
        <w:t>objeto de reforzar y fomentar la competitividad y viabilidad de las empresas acuícolas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218D" w:rsidRDefault="0016218D" w:rsidP="001621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F5DB7">
        <w:rPr>
          <w:rFonts w:ascii="Times New Roman" w:hAnsi="Times New Roman" w:cs="Times New Roman"/>
          <w:b/>
          <w:sz w:val="20"/>
          <w:szCs w:val="20"/>
        </w:rPr>
        <w:t>8 de octubre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F15B5" w:rsidRDefault="004F15B5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77A53" w:rsidRPr="00377A53" w:rsidRDefault="00377A53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77A53">
        <w:rPr>
          <w:rFonts w:ascii="Times New Roman" w:hAnsi="Times New Roman" w:cs="Times New Roman"/>
          <w:b/>
          <w:sz w:val="20"/>
          <w:szCs w:val="20"/>
        </w:rPr>
        <w:t>PREMIO JOVENES INVESTIGADORES ACADEMIA DE CIENCIAS, ARTES Y LETRAS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77A53">
        <w:rPr>
          <w:rFonts w:ascii="Times New Roman" w:hAnsi="Times New Roman" w:cs="Times New Roman"/>
          <w:sz w:val="20"/>
          <w:szCs w:val="20"/>
        </w:rPr>
        <w:t>Premio Jóvenes Investigadores, que la Academia de Ciencias, Artes y Letras de Huelva convoca anualmente para investigadores/creadores de hasta 35 años de edad.</w:t>
      </w:r>
    </w:p>
    <w:p w:rsidR="00377A53" w:rsidRDefault="00377A53" w:rsidP="00377A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octubre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77A53" w:rsidRPr="00377A53" w:rsidRDefault="00377A53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77A53">
        <w:rPr>
          <w:rFonts w:ascii="Times New Roman" w:hAnsi="Times New Roman" w:cs="Times New Roman"/>
          <w:b/>
          <w:sz w:val="20"/>
          <w:szCs w:val="20"/>
        </w:rPr>
        <w:t>PREMIO DE INVESTIGACIÓN DEL CES DE JAÉN</w:t>
      </w:r>
    </w:p>
    <w:p w:rsidR="00377A53" w:rsidRDefault="00377A53" w:rsidP="00377A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 para</w:t>
      </w:r>
      <w:r w:rsidRPr="00377A53">
        <w:rPr>
          <w:rFonts w:ascii="Times New Roman" w:hAnsi="Times New Roman" w:cs="Times New Roman"/>
          <w:sz w:val="20"/>
          <w:szCs w:val="20"/>
        </w:rPr>
        <w:t xml:space="preserve"> promover y divulgar la investigación de carácter social, económica o laboral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7A53">
        <w:rPr>
          <w:rFonts w:ascii="Times New Roman" w:hAnsi="Times New Roman" w:cs="Times New Roman"/>
          <w:sz w:val="20"/>
          <w:szCs w:val="20"/>
        </w:rPr>
        <w:t>referida a la provincia de Jaén o de interés para el desarrollo de la misma.</w:t>
      </w:r>
    </w:p>
    <w:p w:rsidR="00377A53" w:rsidRDefault="00377A53" w:rsidP="00377A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30 de octubre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188F" w:rsidRPr="00717EAE" w:rsidRDefault="0038188F" w:rsidP="0038188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7EAE">
        <w:rPr>
          <w:rFonts w:ascii="Times New Roman" w:hAnsi="Times New Roman" w:cs="Times New Roman"/>
          <w:b/>
          <w:sz w:val="20"/>
          <w:szCs w:val="20"/>
        </w:rPr>
        <w:t xml:space="preserve">PROYECTOS DE INVESTIGACION </w:t>
      </w:r>
      <w:r>
        <w:rPr>
          <w:rFonts w:ascii="Times New Roman" w:hAnsi="Times New Roman" w:cs="Times New Roman"/>
          <w:b/>
          <w:sz w:val="20"/>
          <w:szCs w:val="20"/>
        </w:rPr>
        <w:t>UNIDAD DE EXCELENCIA ‘SOCIEDAD DIGITAL’</w:t>
      </w:r>
    </w:p>
    <w:p w:rsidR="0038188F" w:rsidRDefault="0038188F" w:rsidP="0038188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56712">
        <w:rPr>
          <w:rFonts w:ascii="Times New Roman" w:hAnsi="Times New Roman" w:cs="Times New Roman"/>
          <w:sz w:val="20"/>
          <w:szCs w:val="20"/>
        </w:rPr>
        <w:t>Programa de ayudas económicas para la concesión de MICRO‐PROYECTOS de INVESTIGACIÓN, en el marco de la Unidad Científica de Excelencia “Sociedad digital: Seguridad y Protección de Derechos” de la UGR, en régimen de concurrencia competitiva únicamente para los miembros de la citada Unidad de Excelencia.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FC3122">
        <w:rPr>
          <w:rFonts w:ascii="Times New Roman" w:hAnsi="Times New Roman" w:cs="Times New Roman"/>
          <w:b/>
          <w:sz w:val="20"/>
          <w:szCs w:val="20"/>
        </w:rPr>
        <w:t xml:space="preserve"> ampliado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122">
        <w:rPr>
          <w:rFonts w:ascii="Times New Roman" w:hAnsi="Times New Roman" w:cs="Times New Roman"/>
          <w:b/>
          <w:sz w:val="20"/>
          <w:szCs w:val="20"/>
        </w:rPr>
        <w:t xml:space="preserve">30 </w:t>
      </w:r>
      <w:r>
        <w:rPr>
          <w:rFonts w:ascii="Times New Roman" w:hAnsi="Times New Roman" w:cs="Times New Roman"/>
          <w:b/>
          <w:sz w:val="20"/>
          <w:szCs w:val="20"/>
        </w:rPr>
        <w:t>de octubre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A7EE1" w:rsidRDefault="004A7EE1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3B6122" w:rsidP="000A289C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3B6122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2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8"/>
  </w:num>
  <w:num w:numId="10">
    <w:abstractNumId w:val="37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3"/>
  </w:num>
  <w:num w:numId="18">
    <w:abstractNumId w:val="39"/>
  </w:num>
  <w:num w:numId="19">
    <w:abstractNumId w:val="30"/>
  </w:num>
  <w:num w:numId="20">
    <w:abstractNumId w:val="3"/>
  </w:num>
  <w:num w:numId="21">
    <w:abstractNumId w:val="1"/>
  </w:num>
  <w:num w:numId="22">
    <w:abstractNumId w:val="40"/>
  </w:num>
  <w:num w:numId="23">
    <w:abstractNumId w:val="11"/>
  </w:num>
  <w:num w:numId="24">
    <w:abstractNumId w:val="33"/>
  </w:num>
  <w:num w:numId="25">
    <w:abstractNumId w:val="45"/>
  </w:num>
  <w:num w:numId="26">
    <w:abstractNumId w:val="13"/>
  </w:num>
  <w:num w:numId="27">
    <w:abstractNumId w:val="35"/>
  </w:num>
  <w:num w:numId="28">
    <w:abstractNumId w:val="42"/>
  </w:num>
  <w:num w:numId="29">
    <w:abstractNumId w:val="9"/>
  </w:num>
  <w:num w:numId="30">
    <w:abstractNumId w:val="17"/>
  </w:num>
  <w:num w:numId="31">
    <w:abstractNumId w:val="0"/>
  </w:num>
  <w:num w:numId="32">
    <w:abstractNumId w:val="41"/>
  </w:num>
  <w:num w:numId="33">
    <w:abstractNumId w:val="14"/>
  </w:num>
  <w:num w:numId="34">
    <w:abstractNumId w:val="44"/>
  </w:num>
  <w:num w:numId="35">
    <w:abstractNumId w:val="34"/>
  </w:num>
  <w:num w:numId="36">
    <w:abstractNumId w:val="19"/>
  </w:num>
  <w:num w:numId="37">
    <w:abstractNumId w:val="24"/>
  </w:num>
  <w:num w:numId="38">
    <w:abstractNumId w:val="15"/>
  </w:num>
  <w:num w:numId="39">
    <w:abstractNumId w:val="27"/>
  </w:num>
  <w:num w:numId="40">
    <w:abstractNumId w:val="31"/>
  </w:num>
  <w:num w:numId="41">
    <w:abstractNumId w:val="26"/>
  </w:num>
  <w:num w:numId="42">
    <w:abstractNumId w:val="12"/>
  </w:num>
  <w:num w:numId="43">
    <w:abstractNumId w:val="25"/>
  </w:num>
  <w:num w:numId="44">
    <w:abstractNumId w:val="32"/>
  </w:num>
  <w:num w:numId="45">
    <w:abstractNumId w:val="38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403F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218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80931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44C1"/>
    <w:rsid w:val="001C6254"/>
    <w:rsid w:val="001C7A0E"/>
    <w:rsid w:val="001D0CD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5F9"/>
    <w:rsid w:val="001E4A7E"/>
    <w:rsid w:val="001E4D40"/>
    <w:rsid w:val="001E5767"/>
    <w:rsid w:val="001E5CDA"/>
    <w:rsid w:val="001E69E0"/>
    <w:rsid w:val="001F0D16"/>
    <w:rsid w:val="001F1359"/>
    <w:rsid w:val="001F266A"/>
    <w:rsid w:val="001F28B1"/>
    <w:rsid w:val="001F322B"/>
    <w:rsid w:val="001F3490"/>
    <w:rsid w:val="001F4B1B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49D1"/>
    <w:rsid w:val="002F4F60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45182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BAB"/>
    <w:rsid w:val="003D6428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7EC"/>
    <w:rsid w:val="004071C2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D1A"/>
    <w:rsid w:val="00490621"/>
    <w:rsid w:val="0049227E"/>
    <w:rsid w:val="00492DB6"/>
    <w:rsid w:val="00495E57"/>
    <w:rsid w:val="004A0E3A"/>
    <w:rsid w:val="004A353C"/>
    <w:rsid w:val="004A4BB5"/>
    <w:rsid w:val="004A6FA1"/>
    <w:rsid w:val="004A7EE1"/>
    <w:rsid w:val="004B0FDB"/>
    <w:rsid w:val="004B11B3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15B5"/>
    <w:rsid w:val="004F1C0E"/>
    <w:rsid w:val="004F2259"/>
    <w:rsid w:val="004F2BFE"/>
    <w:rsid w:val="004F3236"/>
    <w:rsid w:val="004F5F70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97A4F"/>
    <w:rsid w:val="005A08A2"/>
    <w:rsid w:val="005A18A8"/>
    <w:rsid w:val="005A1EC8"/>
    <w:rsid w:val="005A5106"/>
    <w:rsid w:val="005A6103"/>
    <w:rsid w:val="005A78B1"/>
    <w:rsid w:val="005A7BFD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25CE6"/>
    <w:rsid w:val="00626856"/>
    <w:rsid w:val="00630A6C"/>
    <w:rsid w:val="00630D16"/>
    <w:rsid w:val="006315E7"/>
    <w:rsid w:val="00632222"/>
    <w:rsid w:val="00634177"/>
    <w:rsid w:val="00635848"/>
    <w:rsid w:val="00637539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19DE"/>
    <w:rsid w:val="006B23DA"/>
    <w:rsid w:val="006B3335"/>
    <w:rsid w:val="006B351D"/>
    <w:rsid w:val="006B3E28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D1226"/>
    <w:rsid w:val="007D289B"/>
    <w:rsid w:val="007D43AF"/>
    <w:rsid w:val="007D5C47"/>
    <w:rsid w:val="007D5D2B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C7A"/>
    <w:rsid w:val="00812AB1"/>
    <w:rsid w:val="00812CF7"/>
    <w:rsid w:val="00814B54"/>
    <w:rsid w:val="00815F03"/>
    <w:rsid w:val="00820AAB"/>
    <w:rsid w:val="008214E6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4609"/>
    <w:rsid w:val="00A556EC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2294"/>
    <w:rsid w:val="00B94601"/>
    <w:rsid w:val="00B947D7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261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72CE"/>
    <w:rsid w:val="00CD0E5F"/>
    <w:rsid w:val="00CD12D1"/>
    <w:rsid w:val="00CD29A4"/>
    <w:rsid w:val="00CD3C2C"/>
    <w:rsid w:val="00CD751C"/>
    <w:rsid w:val="00CD7AA8"/>
    <w:rsid w:val="00CD7C72"/>
    <w:rsid w:val="00CE0423"/>
    <w:rsid w:val="00CE0836"/>
    <w:rsid w:val="00CE16A5"/>
    <w:rsid w:val="00CE3E06"/>
    <w:rsid w:val="00CE48FD"/>
    <w:rsid w:val="00CE5339"/>
    <w:rsid w:val="00CE56EF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900"/>
    <w:rsid w:val="00D40A28"/>
    <w:rsid w:val="00D41689"/>
    <w:rsid w:val="00D421DF"/>
    <w:rsid w:val="00D43147"/>
    <w:rsid w:val="00D432D4"/>
    <w:rsid w:val="00D50595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8E9"/>
    <w:rsid w:val="00DB4492"/>
    <w:rsid w:val="00DB4DE5"/>
    <w:rsid w:val="00DB533D"/>
    <w:rsid w:val="00DB65A2"/>
    <w:rsid w:val="00DC1365"/>
    <w:rsid w:val="00DC1B98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076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10A85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BC0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270C"/>
    <w:rsid w:val="00E92A78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6A47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A39"/>
    <w:rsid w:val="00EF2099"/>
    <w:rsid w:val="00EF45EC"/>
    <w:rsid w:val="00EF5DB7"/>
    <w:rsid w:val="00EF683F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20B5F"/>
    <w:rsid w:val="00F21D53"/>
    <w:rsid w:val="00F22845"/>
    <w:rsid w:val="00F22D24"/>
    <w:rsid w:val="00F242F9"/>
    <w:rsid w:val="00F2682E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60E"/>
    <w:rsid w:val="00FA385B"/>
    <w:rsid w:val="00FA38EC"/>
    <w:rsid w:val="00FA5002"/>
    <w:rsid w:val="00FA662A"/>
    <w:rsid w:val="00FA6AA4"/>
    <w:rsid w:val="00FA6C2B"/>
    <w:rsid w:val="00FA6E56"/>
    <w:rsid w:val="00FB08D8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64A"/>
    <w:rsid w:val="00FD2D50"/>
    <w:rsid w:val="00FD367A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hyperlink" Target="http://yosigopublicando.ugr.es/courses/como-no-hacer-un-analisis-bibliometrico/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ontratos-cargo-grupos-y-proyectos-tablon-anuncios-octubre" TargetMode="External"/><Relationship Id="rId12" Type="http://schemas.openxmlformats.org/officeDocument/2006/relationships/hyperlink" Target="http://yosigopublicando.ugr.es/courses/gestion-y-analisis-de-datos-de-investigacion-con-excel-y-access-i-hojas-de-calculo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ca2.cica.es/" TargetMode="External"/><Relationship Id="rId11" Type="http://schemas.openxmlformats.org/officeDocument/2006/relationships/hyperlink" Target="http://sl.ugr.es/0b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programa-mentorizacion-la-universidad-granada" TargetMode="External"/><Relationship Id="rId10" Type="http://schemas.openxmlformats.org/officeDocument/2006/relationships/hyperlink" Target="mailto:predoctoral@ugr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plan-propio/resoluciones" TargetMode="External"/><Relationship Id="rId14" Type="http://schemas.openxmlformats.org/officeDocument/2006/relationships/hyperlink" Target="http://yosigopublicando.ugr.es/courses/introduccion-a-las-nuevas-directrices-de-evaluacion-en-ane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9877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1126</cp:revision>
  <dcterms:created xsi:type="dcterms:W3CDTF">2021-01-07T09:04:00Z</dcterms:created>
  <dcterms:modified xsi:type="dcterms:W3CDTF">2021-10-18T09:40:00Z</dcterms:modified>
</cp:coreProperties>
</file>