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3A72" w14:textId="77777777" w:rsidR="00E05397" w:rsidRDefault="005B2A8F" w:rsidP="00E3110B">
      <w:pPr>
        <w:tabs>
          <w:tab w:val="left" w:pos="967"/>
          <w:tab w:val="left" w:pos="5438"/>
        </w:tabs>
        <w:spacing w:before="120"/>
        <w:rPr>
          <w:rFonts w:ascii="Gill Sans MT" w:hAnsi="Gill Sans MT"/>
          <w:b/>
          <w:sz w:val="22"/>
          <w:szCs w:val="22"/>
        </w:rPr>
      </w:pPr>
      <w:r>
        <w:tab/>
      </w:r>
      <w:r w:rsidR="00625FA3" w:rsidRPr="0048116C">
        <w:rPr>
          <w:rFonts w:ascii="Gill Sans MT" w:hAnsi="Gill Sans MT"/>
          <w:b/>
          <w:noProof/>
          <w:sz w:val="22"/>
          <w:szCs w:val="22"/>
        </w:rPr>
        <mc:AlternateContent>
          <mc:Choice Requires="wps">
            <w:drawing>
              <wp:inline distT="0" distB="0" distL="0" distR="0" wp14:anchorId="66EA0218" wp14:editId="3A5F35D9">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4B5B53F3" w14:textId="77777777" w:rsidR="008D1672" w:rsidRPr="00E05397" w:rsidRDefault="008D1672"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Pr>
                                <w:rFonts w:ascii="Palatino Linotype" w:hAnsi="Palatino Linotype"/>
                                <w:b/>
                                <w:sz w:val="22"/>
                                <w:szCs w:val="22"/>
                              </w:rPr>
                              <w:t>RESPONSABLE</w:t>
                            </w:r>
                            <w:r w:rsidRPr="00797AD8">
                              <w:rPr>
                                <w:rFonts w:ascii="Palatino Linotype" w:hAnsi="Palatino Linotype"/>
                                <w:b/>
                                <w:sz w:val="22"/>
                                <w:szCs w:val="22"/>
                              </w:rPr>
                              <w:t xml:space="preserve"> </w:t>
                            </w:r>
                            <w:r>
                              <w:rPr>
                                <w:rFonts w:ascii="Palatino Linotype" w:hAnsi="Palatino Linotype"/>
                                <w:b/>
                                <w:sz w:val="22"/>
                                <w:szCs w:val="22"/>
                              </w:rPr>
                              <w:t>DE AUSENCIA DE CONFLICTO DE INTERESES</w:t>
                            </w:r>
                          </w:p>
                        </w:txbxContent>
                      </wps:txbx>
                      <wps:bodyPr rot="0" vert="horz" wrap="square" lIns="108000" tIns="108000" rIns="108000" bIns="108000" anchor="t" anchorCtr="0">
                        <a:spAutoFit/>
                      </wps:bodyPr>
                    </wps:wsp>
                  </a:graphicData>
                </a:graphic>
              </wp:inline>
            </w:drawing>
          </mc:Choice>
          <mc:Fallback>
            <w:pict>
              <v:shapetype w14:anchorId="66EA0218"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4B5B53F3" w14:textId="77777777" w:rsidR="008D1672" w:rsidRPr="00E05397" w:rsidRDefault="008D1672"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Pr>
                          <w:rFonts w:ascii="Palatino Linotype" w:hAnsi="Palatino Linotype"/>
                          <w:b/>
                          <w:sz w:val="22"/>
                          <w:szCs w:val="22"/>
                        </w:rPr>
                        <w:t>RESPONSABLE</w:t>
                      </w:r>
                      <w:r w:rsidRPr="00797AD8">
                        <w:rPr>
                          <w:rFonts w:ascii="Palatino Linotype" w:hAnsi="Palatino Linotype"/>
                          <w:b/>
                          <w:sz w:val="22"/>
                          <w:szCs w:val="22"/>
                        </w:rPr>
                        <w:t xml:space="preserve"> </w:t>
                      </w:r>
                      <w:r>
                        <w:rPr>
                          <w:rFonts w:ascii="Palatino Linotype" w:hAnsi="Palatino Linotype"/>
                          <w:b/>
                          <w:sz w:val="22"/>
                          <w:szCs w:val="22"/>
                        </w:rPr>
                        <w:t>DE AUSENCIA DE CONFLICTO DE INTERESES</w:t>
                      </w:r>
                    </w:p>
                  </w:txbxContent>
                </v:textbox>
                <w10:anchorlock/>
              </v:shape>
            </w:pict>
          </mc:Fallback>
        </mc:AlternateContent>
      </w:r>
    </w:p>
    <w:p w14:paraId="790AD153" w14:textId="3314B80C" w:rsidR="00511953" w:rsidRDefault="00511953" w:rsidP="00524822">
      <w:pPr>
        <w:spacing w:line="320" w:lineRule="exact"/>
        <w:ind w:right="567"/>
        <w:jc w:val="both"/>
        <w:rPr>
          <w:rFonts w:ascii="Palatino Linotype" w:hAnsi="Palatino Linotype"/>
          <w:sz w:val="22"/>
          <w:szCs w:val="22"/>
        </w:rPr>
      </w:pPr>
    </w:p>
    <w:p w14:paraId="2F0D642D" w14:textId="46C02F18" w:rsidR="009E1C2F" w:rsidRDefault="0069158C" w:rsidP="0069158C">
      <w:pPr>
        <w:spacing w:line="320" w:lineRule="exact"/>
        <w:ind w:left="567" w:right="567"/>
        <w:jc w:val="center"/>
        <w:rPr>
          <w:rFonts w:ascii="Palatino Linotype" w:hAnsi="Palatino Linotype"/>
          <w:b/>
          <w:sz w:val="22"/>
          <w:szCs w:val="22"/>
        </w:rPr>
      </w:pPr>
      <w:r>
        <w:rPr>
          <w:rFonts w:ascii="Palatino Linotype" w:hAnsi="Palatino Linotype"/>
          <w:b/>
          <w:sz w:val="22"/>
          <w:szCs w:val="22"/>
        </w:rPr>
        <w:t>PLAN PROPIO DE INVESTIGACIÓN Y TRANSFERENCIA 2024</w:t>
      </w:r>
    </w:p>
    <w:p w14:paraId="45A3D720" w14:textId="77777777" w:rsidR="0069158C" w:rsidRPr="00511953" w:rsidRDefault="0069158C" w:rsidP="00451ECB">
      <w:pPr>
        <w:spacing w:line="320" w:lineRule="exact"/>
        <w:ind w:left="567" w:right="567"/>
        <w:jc w:val="both"/>
        <w:rPr>
          <w:rFonts w:ascii="Palatino Linotype" w:hAnsi="Palatino Linotype"/>
          <w:b/>
          <w:sz w:val="22"/>
          <w:szCs w:val="22"/>
        </w:rPr>
      </w:pPr>
    </w:p>
    <w:p w14:paraId="2FC8D21D" w14:textId="77777777" w:rsidR="00445F6F" w:rsidRDefault="004B509F" w:rsidP="00511953">
      <w:pPr>
        <w:autoSpaceDE w:val="0"/>
        <w:autoSpaceDN w:val="0"/>
        <w:adjustRightInd w:val="0"/>
        <w:ind w:left="567"/>
        <w:jc w:val="both"/>
        <w:rPr>
          <w:rFonts w:ascii="Palatino Linotype" w:hAnsi="Palatino Linotype"/>
        </w:rPr>
      </w:pPr>
      <w:r>
        <w:rPr>
          <w:rFonts w:ascii="Palatino Linotype" w:hAnsi="Palatino Linotype"/>
          <w:b/>
          <w:bCs/>
        </w:rPr>
        <w:t>D. / Dª</w:t>
      </w:r>
      <w:r w:rsidR="009E1C2F">
        <w:rPr>
          <w:rFonts w:ascii="Palatino Linotype" w:hAnsi="Palatino Linotype"/>
          <w:b/>
          <w:bCs/>
        </w:rPr>
        <w:t>………</w:t>
      </w:r>
      <w:r w:rsidR="00511953" w:rsidRPr="002E0587">
        <w:rPr>
          <w:rFonts w:ascii="Palatino Linotype" w:hAnsi="Palatino Linotype"/>
        </w:rPr>
        <w:t xml:space="preserve">, con DNI nº: </w:t>
      </w:r>
      <w:r w:rsidR="009E1C2F">
        <w:rPr>
          <w:rFonts w:ascii="Palatino Linotype" w:hAnsi="Palatino Linotype"/>
        </w:rPr>
        <w:t>…….</w:t>
      </w:r>
      <w:r w:rsidR="00511953" w:rsidRPr="002E0587">
        <w:rPr>
          <w:rFonts w:ascii="Palatino Linotype" w:hAnsi="Palatino Linotype"/>
        </w:rPr>
        <w:t xml:space="preserve"> y correo electrónico a efectos de notificaciones: </w:t>
      </w:r>
      <w:r w:rsidR="009E1C2F">
        <w:rPr>
          <w:rFonts w:ascii="Palatino Linotype" w:hAnsi="Palatino Linotype"/>
        </w:rPr>
        <w:t>……</w:t>
      </w:r>
    </w:p>
    <w:p w14:paraId="46316C1D" w14:textId="77777777" w:rsidR="00511953" w:rsidRDefault="00511953" w:rsidP="00511953">
      <w:pPr>
        <w:autoSpaceDE w:val="0"/>
        <w:autoSpaceDN w:val="0"/>
        <w:adjustRightInd w:val="0"/>
        <w:ind w:left="567"/>
        <w:jc w:val="both"/>
        <w:rPr>
          <w:rFonts w:ascii="Palatino Linotype" w:hAnsi="Palatino Linotype"/>
          <w:b/>
        </w:rPr>
      </w:pPr>
    </w:p>
    <w:p w14:paraId="710D7C9C" w14:textId="3FD94753" w:rsidR="001451DF" w:rsidRDefault="00704CB0" w:rsidP="00445F6F">
      <w:pPr>
        <w:autoSpaceDE w:val="0"/>
        <w:autoSpaceDN w:val="0"/>
        <w:adjustRightInd w:val="0"/>
        <w:ind w:firstLine="567"/>
        <w:jc w:val="both"/>
        <w:rPr>
          <w:rFonts w:ascii="Palatino Linotype" w:hAnsi="Palatino Linotype"/>
          <w:b/>
          <w:sz w:val="22"/>
          <w:szCs w:val="22"/>
        </w:rPr>
      </w:pPr>
      <w:r>
        <w:rPr>
          <w:rFonts w:ascii="Palatino Linotype" w:hAnsi="Palatino Linotype"/>
          <w:b/>
          <w:sz w:val="22"/>
          <w:szCs w:val="22"/>
        </w:rPr>
        <w:t>En aplicación de las medidas</w:t>
      </w:r>
      <w:r w:rsidRPr="00704CB0">
        <w:rPr>
          <w:rFonts w:ascii="Palatino Linotype" w:hAnsi="Palatino Linotype"/>
          <w:b/>
          <w:sz w:val="22"/>
          <w:szCs w:val="22"/>
        </w:rPr>
        <w:t xml:space="preserve"> para la prevención de situaciones de conflicto de interés</w:t>
      </w:r>
      <w:r>
        <w:rPr>
          <w:rFonts w:ascii="Palatino Linotype" w:hAnsi="Palatino Linotype"/>
          <w:b/>
          <w:sz w:val="22"/>
          <w:szCs w:val="22"/>
        </w:rPr>
        <w:t xml:space="preserve"> establecidas en el Plan Antifraude de la Universidad de Granada</w:t>
      </w:r>
      <w:r w:rsidR="00DF719C">
        <w:rPr>
          <w:rFonts w:ascii="Palatino Linotype" w:hAnsi="Palatino Linotype"/>
          <w:b/>
          <w:sz w:val="22"/>
          <w:szCs w:val="22"/>
        </w:rPr>
        <w:t xml:space="preserve"> a</w:t>
      </w:r>
      <w:r w:rsidR="00DF719C" w:rsidRPr="00DF719C">
        <w:rPr>
          <w:rFonts w:ascii="Palatino Linotype" w:hAnsi="Palatino Linotype"/>
          <w:b/>
          <w:sz w:val="22"/>
          <w:szCs w:val="22"/>
        </w:rPr>
        <w:t>probado en la sesión ordinaria del Consejo de Gobierno de 31 de enero de 2022</w:t>
      </w:r>
      <w:r>
        <w:rPr>
          <w:rFonts w:ascii="Palatino Linotype" w:hAnsi="Palatino Linotype"/>
          <w:b/>
          <w:sz w:val="22"/>
          <w:szCs w:val="22"/>
        </w:rPr>
        <w:t xml:space="preserve">, </w:t>
      </w:r>
      <w:r w:rsidR="00445F6F" w:rsidRPr="007C4DC4">
        <w:rPr>
          <w:rFonts w:ascii="Palatino Linotype" w:hAnsi="Palatino Linotype"/>
          <w:b/>
          <w:sz w:val="22"/>
          <w:szCs w:val="22"/>
        </w:rPr>
        <w:t>DECLARO</w:t>
      </w:r>
      <w:r w:rsidR="001451DF">
        <w:rPr>
          <w:rFonts w:ascii="Palatino Linotype" w:hAnsi="Palatino Linotype"/>
          <w:b/>
          <w:sz w:val="22"/>
          <w:szCs w:val="22"/>
        </w:rPr>
        <w:t xml:space="preserve"> </w:t>
      </w:r>
    </w:p>
    <w:p w14:paraId="2D7251FA" w14:textId="77777777" w:rsidR="001451DF" w:rsidRDefault="001451DF" w:rsidP="00445F6F">
      <w:pPr>
        <w:autoSpaceDE w:val="0"/>
        <w:autoSpaceDN w:val="0"/>
        <w:adjustRightInd w:val="0"/>
        <w:ind w:firstLine="567"/>
        <w:jc w:val="both"/>
        <w:rPr>
          <w:rFonts w:ascii="Palatino Linotype" w:hAnsi="Palatino Linotype"/>
          <w:b/>
          <w:sz w:val="22"/>
          <w:szCs w:val="22"/>
        </w:rPr>
      </w:pPr>
    </w:p>
    <w:p w14:paraId="15BFAD7A" w14:textId="77777777" w:rsidR="00445F6F" w:rsidRPr="001451DF" w:rsidRDefault="001451DF" w:rsidP="00445F6F">
      <w:pPr>
        <w:autoSpaceDE w:val="0"/>
        <w:autoSpaceDN w:val="0"/>
        <w:adjustRightInd w:val="0"/>
        <w:ind w:firstLine="567"/>
        <w:jc w:val="both"/>
        <w:rPr>
          <w:rFonts w:ascii="Palatino Linotype" w:hAnsi="Palatino Linotype"/>
          <w:sz w:val="22"/>
          <w:szCs w:val="22"/>
        </w:rPr>
      </w:pPr>
      <w:r>
        <w:rPr>
          <w:rFonts w:ascii="Palatino Linotype" w:hAnsi="Palatino Linotype"/>
          <w:b/>
          <w:sz w:val="22"/>
          <w:szCs w:val="22"/>
        </w:rPr>
        <w:t xml:space="preserve">Primero. </w:t>
      </w:r>
      <w:r w:rsidRPr="001451DF">
        <w:rPr>
          <w:rFonts w:ascii="Palatino Linotype" w:hAnsi="Palatino Linotype"/>
          <w:sz w:val="22"/>
          <w:szCs w:val="22"/>
        </w:rPr>
        <w:t>Estar informado</w:t>
      </w:r>
      <w:r w:rsidR="0088786E">
        <w:rPr>
          <w:rFonts w:ascii="Palatino Linotype" w:hAnsi="Palatino Linotype"/>
          <w:sz w:val="22"/>
          <w:szCs w:val="22"/>
        </w:rPr>
        <w:t>/a</w:t>
      </w:r>
      <w:r w:rsidRPr="001451DF">
        <w:rPr>
          <w:rFonts w:ascii="Palatino Linotype" w:hAnsi="Palatino Linotype"/>
          <w:sz w:val="22"/>
          <w:szCs w:val="22"/>
        </w:rPr>
        <w:t xml:space="preserve"> de lo siguiente</w:t>
      </w:r>
      <w:r w:rsidR="00445F6F" w:rsidRPr="001451DF">
        <w:rPr>
          <w:rFonts w:ascii="Palatino Linotype" w:hAnsi="Palatino Linotype"/>
          <w:sz w:val="22"/>
          <w:szCs w:val="22"/>
        </w:rPr>
        <w:t>:</w:t>
      </w:r>
    </w:p>
    <w:p w14:paraId="756EE9FF" w14:textId="77777777" w:rsidR="00BC1DCF" w:rsidRDefault="00D14F01" w:rsidP="00BC1DCF">
      <w:pPr>
        <w:pStyle w:val="Prrafodelista"/>
        <w:numPr>
          <w:ilvl w:val="0"/>
          <w:numId w:val="5"/>
        </w:numPr>
        <w:autoSpaceDE w:val="0"/>
        <w:autoSpaceDN w:val="0"/>
        <w:adjustRightInd w:val="0"/>
        <w:spacing w:before="60"/>
        <w:jc w:val="both"/>
        <w:rPr>
          <w:rFonts w:ascii="Palatino Linotype" w:hAnsi="Palatino Linotype"/>
          <w:sz w:val="22"/>
          <w:szCs w:val="22"/>
        </w:rPr>
      </w:pPr>
      <w:r w:rsidRPr="00BC1DCF">
        <w:rPr>
          <w:rFonts w:ascii="Palatino Linotype" w:hAnsi="Palatino Linotype"/>
          <w:sz w:val="22"/>
          <w:szCs w:val="22"/>
        </w:rPr>
        <w:t>Que el artículo 61.3 «Conflicto de intereses», del Reglamento (UE, Euratom) 2018/1046 del Parlamento Europeo y del Consejo, de 18 de julio (Reglamento financiero de la UE) establece que «</w:t>
      </w:r>
      <w:r w:rsidR="001451DF" w:rsidRPr="00BC1DCF">
        <w:rPr>
          <w:rFonts w:ascii="Palatino Linotype" w:hAnsi="Palatino Linotype"/>
          <w:sz w:val="22"/>
          <w:szCs w:val="22"/>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BC1DCF">
        <w:rPr>
          <w:rFonts w:ascii="Palatino Linotype" w:hAnsi="Palatino Linotype"/>
          <w:sz w:val="22"/>
          <w:szCs w:val="22"/>
        </w:rPr>
        <w:t>.»</w:t>
      </w:r>
    </w:p>
    <w:p w14:paraId="3B13E32F" w14:textId="77777777" w:rsidR="00CA7371" w:rsidRDefault="001451DF" w:rsidP="00CA7371">
      <w:pPr>
        <w:pStyle w:val="Prrafodelista"/>
        <w:numPr>
          <w:ilvl w:val="0"/>
          <w:numId w:val="5"/>
        </w:numPr>
        <w:autoSpaceDE w:val="0"/>
        <w:autoSpaceDN w:val="0"/>
        <w:adjustRightInd w:val="0"/>
        <w:spacing w:before="60"/>
        <w:jc w:val="both"/>
        <w:rPr>
          <w:rFonts w:ascii="Palatino Linotype" w:hAnsi="Palatino Linotype"/>
          <w:sz w:val="22"/>
          <w:szCs w:val="22"/>
        </w:rPr>
      </w:pPr>
      <w:r w:rsidRPr="00BC1DCF">
        <w:rPr>
          <w:rFonts w:ascii="Palatino Linotype" w:hAnsi="Palatino Linotype"/>
          <w:sz w:val="22"/>
          <w:szCs w:val="22"/>
        </w:rPr>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w:t>
      </w:r>
      <w:r w:rsidR="0088786E" w:rsidRPr="00BC1DCF">
        <w:rPr>
          <w:rFonts w:ascii="Palatino Linotype" w:hAnsi="Palatino Linotype"/>
          <w:sz w:val="22"/>
          <w:szCs w:val="22"/>
        </w:rPr>
        <w:t>a</w:t>
      </w:r>
      <w:r w:rsidRPr="00BC1DCF">
        <w:rPr>
          <w:rFonts w:ascii="Palatino Linotype" w:hAnsi="Palatino Linotype"/>
          <w:sz w:val="22"/>
          <w:szCs w:val="22"/>
        </w:rPr>
        <w:t>s l</w:t>
      </w:r>
      <w:r w:rsidR="0088786E" w:rsidRPr="00BC1DCF">
        <w:rPr>
          <w:rFonts w:ascii="Palatino Linotype" w:hAnsi="Palatino Linotype"/>
          <w:sz w:val="22"/>
          <w:szCs w:val="22"/>
        </w:rPr>
        <w:t>a</w:t>
      </w:r>
      <w:r w:rsidRPr="00BC1DCF">
        <w:rPr>
          <w:rFonts w:ascii="Palatino Linotype" w:hAnsi="Palatino Linotype"/>
          <w:sz w:val="22"/>
          <w:szCs w:val="22"/>
        </w:rPr>
        <w:t xml:space="preserve">s </w:t>
      </w:r>
      <w:r w:rsidR="0088786E" w:rsidRPr="00BC1DCF">
        <w:rPr>
          <w:rFonts w:ascii="Palatino Linotype" w:hAnsi="Palatino Linotype"/>
          <w:sz w:val="22"/>
          <w:szCs w:val="22"/>
        </w:rPr>
        <w:t xml:space="preserve">personas </w:t>
      </w:r>
      <w:r w:rsidRPr="00BC1DCF">
        <w:rPr>
          <w:rFonts w:ascii="Palatino Linotype" w:hAnsi="Palatino Linotype"/>
          <w:sz w:val="22"/>
          <w:szCs w:val="22"/>
        </w:rPr>
        <w:t>candidat</w:t>
      </w:r>
      <w:r w:rsidR="0088786E" w:rsidRPr="00BC1DCF">
        <w:rPr>
          <w:rFonts w:ascii="Palatino Linotype" w:hAnsi="Palatino Linotype"/>
          <w:sz w:val="22"/>
          <w:szCs w:val="22"/>
        </w:rPr>
        <w:t>a</w:t>
      </w:r>
      <w:r w:rsidRPr="00BC1DCF">
        <w:rPr>
          <w:rFonts w:ascii="Palatino Linotype" w:hAnsi="Palatino Linotype"/>
          <w:sz w:val="22"/>
          <w:szCs w:val="22"/>
        </w:rPr>
        <w:t>s y licitador</w:t>
      </w:r>
      <w:r w:rsidR="0088786E" w:rsidRPr="00BC1DCF">
        <w:rPr>
          <w:rFonts w:ascii="Palatino Linotype" w:hAnsi="Palatino Linotype"/>
          <w:sz w:val="22"/>
          <w:szCs w:val="22"/>
        </w:rPr>
        <w:t>a</w:t>
      </w:r>
      <w:r w:rsidRPr="00BC1DCF">
        <w:rPr>
          <w:rFonts w:ascii="Palatino Linotype" w:hAnsi="Palatino Linotype"/>
          <w:sz w:val="22"/>
          <w:szCs w:val="22"/>
        </w:rPr>
        <w:t>s.</w:t>
      </w:r>
    </w:p>
    <w:p w14:paraId="04FF4C2F" w14:textId="77777777" w:rsidR="00CA7371" w:rsidRDefault="00A47B73" w:rsidP="00CA7371">
      <w:pPr>
        <w:pStyle w:val="Prrafodelista"/>
        <w:numPr>
          <w:ilvl w:val="0"/>
          <w:numId w:val="5"/>
        </w:numPr>
        <w:autoSpaceDE w:val="0"/>
        <w:autoSpaceDN w:val="0"/>
        <w:adjustRightInd w:val="0"/>
        <w:spacing w:before="60"/>
        <w:jc w:val="both"/>
        <w:rPr>
          <w:rFonts w:ascii="Palatino Linotype" w:hAnsi="Palatino Linotype"/>
          <w:sz w:val="22"/>
          <w:szCs w:val="22"/>
        </w:rPr>
      </w:pPr>
      <w:r w:rsidRPr="00CA7371">
        <w:rPr>
          <w:rFonts w:ascii="Palatino Linotype" w:hAnsi="Palatino Linotype"/>
          <w:sz w:val="22"/>
          <w:szCs w:val="22"/>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6518D365" w14:textId="77777777" w:rsidR="008D1672" w:rsidRPr="00CA7371" w:rsidRDefault="008D1672" w:rsidP="00CA7371">
      <w:pPr>
        <w:pStyle w:val="Prrafodelista"/>
        <w:numPr>
          <w:ilvl w:val="0"/>
          <w:numId w:val="5"/>
        </w:numPr>
        <w:autoSpaceDE w:val="0"/>
        <w:autoSpaceDN w:val="0"/>
        <w:adjustRightInd w:val="0"/>
        <w:spacing w:before="60"/>
        <w:jc w:val="both"/>
        <w:rPr>
          <w:rFonts w:ascii="Palatino Linotype" w:hAnsi="Palatino Linotype"/>
          <w:sz w:val="22"/>
          <w:szCs w:val="22"/>
        </w:rPr>
      </w:pPr>
      <w:r w:rsidRPr="00CA7371">
        <w:rPr>
          <w:rFonts w:ascii="Palatino Linotype" w:hAnsi="Palatino Linotype"/>
          <w:sz w:val="22"/>
          <w:szCs w:val="22"/>
        </w:rPr>
        <w:t xml:space="preserve">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 </w:t>
      </w:r>
    </w:p>
    <w:p w14:paraId="0472C21B" w14:textId="77777777" w:rsidR="008D1672" w:rsidRPr="008D1672" w:rsidRDefault="008D1672" w:rsidP="008D1672">
      <w:pPr>
        <w:pStyle w:val="Prrafodelista"/>
        <w:numPr>
          <w:ilvl w:val="0"/>
          <w:numId w:val="3"/>
        </w:numPr>
        <w:autoSpaceDE w:val="0"/>
        <w:autoSpaceDN w:val="0"/>
        <w:adjustRightInd w:val="0"/>
        <w:spacing w:before="60"/>
        <w:jc w:val="both"/>
        <w:rPr>
          <w:rFonts w:ascii="Palatino Linotype" w:hAnsi="Palatino Linotype"/>
          <w:sz w:val="22"/>
          <w:szCs w:val="22"/>
        </w:rPr>
      </w:pPr>
      <w:r w:rsidRPr="008D1672">
        <w:rPr>
          <w:rFonts w:ascii="Palatino Linotype" w:hAnsi="Palatino Linotype"/>
          <w:sz w:val="22"/>
          <w:szCs w:val="22"/>
        </w:rPr>
        <w:t xml:space="preserve">Tener interés personal en el asunto de que se trate o en otro en cuya resolución pudiera influir la de aquél; ser administrador/a de sociedad o entidad interesada, o tener cuestión litigiosa pendiente con algún interesado/a. </w:t>
      </w:r>
    </w:p>
    <w:p w14:paraId="418D3550" w14:textId="77777777" w:rsidR="008D1672" w:rsidRPr="008D1672" w:rsidRDefault="008D1672" w:rsidP="008D1672">
      <w:pPr>
        <w:pStyle w:val="Prrafodelista"/>
        <w:numPr>
          <w:ilvl w:val="0"/>
          <w:numId w:val="3"/>
        </w:numPr>
        <w:autoSpaceDE w:val="0"/>
        <w:autoSpaceDN w:val="0"/>
        <w:adjustRightInd w:val="0"/>
        <w:spacing w:before="60"/>
        <w:jc w:val="both"/>
        <w:rPr>
          <w:rFonts w:ascii="Palatino Linotype" w:hAnsi="Palatino Linotype"/>
          <w:sz w:val="22"/>
          <w:szCs w:val="22"/>
        </w:rPr>
      </w:pPr>
      <w:r w:rsidRPr="008D1672">
        <w:rPr>
          <w:rFonts w:ascii="Palatino Linotype" w:hAnsi="Palatino Linotype"/>
          <w:sz w:val="22"/>
          <w:szCs w:val="22"/>
        </w:rPr>
        <w:t xml:space="preserve">Tener un vínculo matrimonial o situación de hecho asimilable y el parentesco de consanguinidad dentro del cuarto grado o de afinidad dentro del segundo, con cualquiera de las personas interesadas, con los/as administradores/as de entidades o sociedades interesadas y también con los/as asesores/as, representantes legales o mandatarios/as que intervengan en el procedimiento, así como compartir despacho profesional o estar asociado con éstos/as para el asesoramiento, la representación o el mandato. </w:t>
      </w:r>
    </w:p>
    <w:p w14:paraId="61431E0B" w14:textId="77777777" w:rsidR="008D1672" w:rsidRPr="008D1672" w:rsidRDefault="008D1672" w:rsidP="008D1672">
      <w:pPr>
        <w:pStyle w:val="Prrafodelista"/>
        <w:numPr>
          <w:ilvl w:val="0"/>
          <w:numId w:val="3"/>
        </w:numPr>
        <w:autoSpaceDE w:val="0"/>
        <w:autoSpaceDN w:val="0"/>
        <w:adjustRightInd w:val="0"/>
        <w:spacing w:before="60"/>
        <w:jc w:val="both"/>
        <w:rPr>
          <w:rFonts w:ascii="Palatino Linotype" w:hAnsi="Palatino Linotype"/>
          <w:sz w:val="22"/>
          <w:szCs w:val="22"/>
        </w:rPr>
      </w:pPr>
      <w:r w:rsidRPr="008D1672">
        <w:rPr>
          <w:rFonts w:ascii="Palatino Linotype" w:hAnsi="Palatino Linotype"/>
          <w:sz w:val="22"/>
          <w:szCs w:val="22"/>
        </w:rPr>
        <w:lastRenderedPageBreak/>
        <w:t xml:space="preserve">Tener amistad íntima o enemistad manifiesta con alguna de las personas mencionadas en el apartado anterior. </w:t>
      </w:r>
    </w:p>
    <w:p w14:paraId="66E47FFC" w14:textId="77777777" w:rsidR="008D1672" w:rsidRPr="008D1672" w:rsidRDefault="008D1672" w:rsidP="008D1672">
      <w:pPr>
        <w:pStyle w:val="Prrafodelista"/>
        <w:numPr>
          <w:ilvl w:val="0"/>
          <w:numId w:val="3"/>
        </w:numPr>
        <w:autoSpaceDE w:val="0"/>
        <w:autoSpaceDN w:val="0"/>
        <w:adjustRightInd w:val="0"/>
        <w:spacing w:before="60"/>
        <w:jc w:val="both"/>
        <w:rPr>
          <w:rFonts w:ascii="Palatino Linotype" w:hAnsi="Palatino Linotype"/>
          <w:sz w:val="22"/>
          <w:szCs w:val="22"/>
        </w:rPr>
      </w:pPr>
      <w:r w:rsidRPr="008D1672">
        <w:rPr>
          <w:rFonts w:ascii="Palatino Linotype" w:hAnsi="Palatino Linotype"/>
          <w:sz w:val="22"/>
          <w:szCs w:val="22"/>
        </w:rPr>
        <w:t xml:space="preserve">Haber intervenido como perito o como testigo en el procedimiento de que se trate. </w:t>
      </w:r>
    </w:p>
    <w:p w14:paraId="670EC747" w14:textId="77777777" w:rsidR="00445F6F" w:rsidRDefault="008D1672" w:rsidP="008D1672">
      <w:pPr>
        <w:pStyle w:val="Prrafodelista"/>
        <w:numPr>
          <w:ilvl w:val="0"/>
          <w:numId w:val="3"/>
        </w:numPr>
        <w:autoSpaceDE w:val="0"/>
        <w:autoSpaceDN w:val="0"/>
        <w:adjustRightInd w:val="0"/>
        <w:spacing w:before="60"/>
        <w:jc w:val="both"/>
        <w:rPr>
          <w:rFonts w:ascii="Palatino Linotype" w:hAnsi="Palatino Linotype"/>
          <w:sz w:val="22"/>
          <w:szCs w:val="22"/>
        </w:rPr>
      </w:pPr>
      <w:r w:rsidRPr="008D1672">
        <w:rPr>
          <w:rFonts w:ascii="Palatino Linotype" w:hAnsi="Palatino Linotype"/>
          <w:sz w:val="22"/>
          <w:szCs w:val="22"/>
        </w:rPr>
        <w:t>Tener relación de servicio con persona natural o jurídica interesada directamente en el asunto, o haberle prestado en los dos últimos años servicios profesionales de cualquier tipo y en cualquier circunstancia o lugar.</w:t>
      </w:r>
    </w:p>
    <w:p w14:paraId="3CFFDBBD" w14:textId="77777777" w:rsidR="008D1672" w:rsidRPr="008D1672" w:rsidRDefault="008D1672" w:rsidP="008D1672">
      <w:pPr>
        <w:pStyle w:val="Prrafodelista"/>
        <w:autoSpaceDE w:val="0"/>
        <w:autoSpaceDN w:val="0"/>
        <w:adjustRightInd w:val="0"/>
        <w:spacing w:before="60"/>
        <w:ind w:left="1069"/>
        <w:jc w:val="both"/>
        <w:rPr>
          <w:rFonts w:ascii="Palatino Linotype" w:hAnsi="Palatino Linotype"/>
          <w:sz w:val="22"/>
          <w:szCs w:val="22"/>
        </w:rPr>
      </w:pPr>
    </w:p>
    <w:p w14:paraId="3E9DBF8C" w14:textId="7DCD0041" w:rsidR="00BC1DCF" w:rsidRPr="00BC1DCF" w:rsidRDefault="00445F6F" w:rsidP="00BC1DCF">
      <w:pPr>
        <w:autoSpaceDE w:val="0"/>
        <w:autoSpaceDN w:val="0"/>
        <w:adjustRightInd w:val="0"/>
        <w:ind w:left="567"/>
        <w:jc w:val="both"/>
        <w:rPr>
          <w:rFonts w:ascii="Palatino Linotype" w:hAnsi="Palatino Linotype"/>
          <w:b/>
          <w:sz w:val="22"/>
          <w:szCs w:val="22"/>
        </w:rPr>
      </w:pPr>
      <w:r w:rsidRPr="001451DF">
        <w:rPr>
          <w:rFonts w:ascii="Palatino Linotype" w:hAnsi="Palatino Linotype"/>
          <w:sz w:val="22"/>
          <w:szCs w:val="22"/>
        </w:rPr>
        <w:tab/>
      </w:r>
      <w:r w:rsidR="001451DF" w:rsidRPr="001451DF">
        <w:rPr>
          <w:rFonts w:ascii="Palatino Linotype" w:hAnsi="Palatino Linotype"/>
          <w:b/>
          <w:sz w:val="22"/>
          <w:szCs w:val="22"/>
        </w:rPr>
        <w:t xml:space="preserve">Segundo. </w:t>
      </w:r>
      <w:r w:rsidR="00BC1DCF" w:rsidRPr="00BC1DCF">
        <w:rPr>
          <w:rFonts w:ascii="Palatino Linotype" w:hAnsi="Palatino Linotype"/>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w:t>
      </w:r>
      <w:r w:rsidR="00205BDC">
        <w:rPr>
          <w:rFonts w:ascii="Palatino Linotype" w:hAnsi="Palatino Linotype"/>
          <w:sz w:val="22"/>
          <w:szCs w:val="22"/>
        </w:rPr>
        <w:t xml:space="preserve"> </w:t>
      </w:r>
      <w:r w:rsidR="00205BDC" w:rsidRPr="00CA7371">
        <w:rPr>
          <w:rFonts w:ascii="Palatino Linotype" w:hAnsi="Palatino Linotype"/>
          <w:sz w:val="22"/>
          <w:szCs w:val="22"/>
        </w:rPr>
        <w:t>de la Ley 31/2022, de 23 de diciembre, de Presupuestos Generales del Estado para 2023</w:t>
      </w:r>
      <w:r w:rsidR="00BC1DCF" w:rsidRPr="00BC1DCF">
        <w:rPr>
          <w:rFonts w:ascii="Palatino Linotype" w:hAnsi="Palatino Linotype"/>
          <w:sz w:val="22"/>
          <w:szCs w:val="22"/>
        </w:rPr>
        <w:t>, que pueda afectar al procedimiento de licitación/concesión de subvenciones</w:t>
      </w:r>
      <w:r w:rsidR="00F368ED">
        <w:rPr>
          <w:rFonts w:ascii="Palatino Linotype" w:hAnsi="Palatino Linotype"/>
          <w:sz w:val="22"/>
          <w:szCs w:val="22"/>
        </w:rPr>
        <w:t>/ayudas.</w:t>
      </w:r>
    </w:p>
    <w:p w14:paraId="44CA2830" w14:textId="77777777" w:rsidR="00BC1DCF" w:rsidRDefault="00BC1DCF" w:rsidP="00BC1DCF">
      <w:pPr>
        <w:autoSpaceDE w:val="0"/>
        <w:autoSpaceDN w:val="0"/>
        <w:adjustRightInd w:val="0"/>
        <w:jc w:val="both"/>
        <w:rPr>
          <w:rFonts w:ascii="Palatino Linotype" w:hAnsi="Palatino Linotype"/>
          <w:sz w:val="22"/>
          <w:szCs w:val="22"/>
        </w:rPr>
      </w:pPr>
    </w:p>
    <w:p w14:paraId="1A749A79" w14:textId="77777777" w:rsidR="001451DF" w:rsidRPr="001451DF" w:rsidRDefault="001451DF" w:rsidP="00363FF5">
      <w:pPr>
        <w:autoSpaceDE w:val="0"/>
        <w:autoSpaceDN w:val="0"/>
        <w:adjustRightInd w:val="0"/>
        <w:ind w:left="567" w:firstLine="141"/>
        <w:jc w:val="both"/>
        <w:rPr>
          <w:rFonts w:ascii="Palatino Linotype" w:hAnsi="Palatino Linotype"/>
          <w:sz w:val="22"/>
          <w:szCs w:val="22"/>
        </w:rPr>
      </w:pPr>
      <w:r w:rsidRPr="001451DF">
        <w:rPr>
          <w:rFonts w:ascii="Palatino Linotype" w:hAnsi="Palatino Linotype"/>
          <w:b/>
          <w:sz w:val="22"/>
          <w:szCs w:val="22"/>
        </w:rPr>
        <w:t xml:space="preserve">Tercero. </w:t>
      </w:r>
      <w:r w:rsidR="00363FF5">
        <w:rPr>
          <w:rFonts w:ascii="Palatino Linotype" w:hAnsi="Palatino Linotype"/>
          <w:b/>
          <w:sz w:val="22"/>
          <w:szCs w:val="22"/>
        </w:rPr>
        <w:t xml:space="preserve"> </w:t>
      </w:r>
      <w:r w:rsidRPr="001451DF">
        <w:rPr>
          <w:rFonts w:ascii="Palatino Linotype" w:hAnsi="Palatino Linotype"/>
          <w:sz w:val="22"/>
          <w:szCs w:val="22"/>
        </w:rPr>
        <w:t xml:space="preserve">Que </w:t>
      </w:r>
      <w:r w:rsidR="00441C6A">
        <w:rPr>
          <w:rFonts w:ascii="Palatino Linotype" w:hAnsi="Palatino Linotype"/>
          <w:sz w:val="22"/>
          <w:szCs w:val="22"/>
        </w:rPr>
        <w:t>m</w:t>
      </w:r>
      <w:r w:rsidRPr="001451DF">
        <w:rPr>
          <w:rFonts w:ascii="Palatino Linotype" w:hAnsi="Palatino Linotype"/>
          <w:sz w:val="22"/>
          <w:szCs w:val="22"/>
        </w:rPr>
        <w:t>e compromet</w:t>
      </w:r>
      <w:r w:rsidR="00441C6A">
        <w:rPr>
          <w:rFonts w:ascii="Palatino Linotype" w:hAnsi="Palatino Linotype"/>
          <w:sz w:val="22"/>
          <w:szCs w:val="22"/>
        </w:rPr>
        <w:t>o</w:t>
      </w:r>
      <w:r w:rsidRPr="001451DF">
        <w:rPr>
          <w:rFonts w:ascii="Palatino Linotype" w:hAnsi="Palatino Linotype"/>
          <w:sz w:val="22"/>
          <w:szCs w:val="22"/>
        </w:rPr>
        <w:t xml:space="preserve"> a poner en conocimiento del órgano de contratación/comisión de evaluación, sin dilación, cualquier situación de conflicto de intereses o causa de abstención que dé o pudiera dar lugar a dicho escenario.</w:t>
      </w:r>
    </w:p>
    <w:p w14:paraId="0656D00E" w14:textId="77777777" w:rsidR="001451DF" w:rsidRPr="001451DF" w:rsidRDefault="001451DF" w:rsidP="001451DF">
      <w:pPr>
        <w:autoSpaceDE w:val="0"/>
        <w:autoSpaceDN w:val="0"/>
        <w:adjustRightInd w:val="0"/>
        <w:ind w:left="567" w:firstLine="141"/>
        <w:jc w:val="both"/>
        <w:rPr>
          <w:rFonts w:ascii="Palatino Linotype" w:hAnsi="Palatino Linotype"/>
          <w:sz w:val="22"/>
          <w:szCs w:val="22"/>
        </w:rPr>
      </w:pPr>
    </w:p>
    <w:p w14:paraId="4B785020" w14:textId="77777777" w:rsidR="00363FF5" w:rsidRDefault="001451DF" w:rsidP="00201846">
      <w:pPr>
        <w:autoSpaceDE w:val="0"/>
        <w:autoSpaceDN w:val="0"/>
        <w:adjustRightInd w:val="0"/>
        <w:ind w:left="567" w:firstLine="141"/>
        <w:jc w:val="both"/>
        <w:rPr>
          <w:rFonts w:ascii="Palatino Linotype" w:hAnsi="Palatino Linotype"/>
          <w:sz w:val="22"/>
          <w:szCs w:val="22"/>
        </w:rPr>
      </w:pPr>
      <w:r w:rsidRPr="001451DF">
        <w:rPr>
          <w:rFonts w:ascii="Palatino Linotype" w:hAnsi="Palatino Linotype"/>
          <w:b/>
          <w:sz w:val="22"/>
          <w:szCs w:val="22"/>
        </w:rPr>
        <w:t xml:space="preserve">Cuarto. </w:t>
      </w:r>
      <w:r w:rsidRPr="001451DF">
        <w:rPr>
          <w:rFonts w:ascii="Palatino Linotype" w:hAnsi="Palatino Linotype"/>
          <w:sz w:val="22"/>
          <w:szCs w:val="22"/>
        </w:rPr>
        <w:t>Conozco que, una declaración de ausencia de conflicto de intereses que se demuestre que sea falsa, acarreará las consecuencias disciplinarias/administrativas/judiciales que establezca la normativa de aplicación.</w:t>
      </w:r>
    </w:p>
    <w:p w14:paraId="61A6A773" w14:textId="77777777" w:rsidR="00201846" w:rsidRPr="00201846" w:rsidRDefault="00201846" w:rsidP="00201846">
      <w:pPr>
        <w:autoSpaceDE w:val="0"/>
        <w:autoSpaceDN w:val="0"/>
        <w:adjustRightInd w:val="0"/>
        <w:ind w:left="567" w:firstLine="141"/>
        <w:jc w:val="both"/>
        <w:rPr>
          <w:rFonts w:ascii="Palatino Linotype" w:hAnsi="Palatino Linotype"/>
          <w:sz w:val="22"/>
          <w:szCs w:val="22"/>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445F6F" w:rsidRPr="00B21FCF" w14:paraId="3F0B88C1" w14:textId="77777777" w:rsidTr="004C2F13">
        <w:tc>
          <w:tcPr>
            <w:tcW w:w="10226" w:type="dxa"/>
            <w:gridSpan w:val="3"/>
            <w:shd w:val="clear" w:color="auto" w:fill="F2F2F2"/>
            <w:vAlign w:val="center"/>
          </w:tcPr>
          <w:p w14:paraId="5172E016" w14:textId="77777777" w:rsidR="00445F6F" w:rsidRPr="00B21FCF" w:rsidRDefault="00445F6F" w:rsidP="004C2F13">
            <w:pPr>
              <w:autoSpaceDE w:val="0"/>
              <w:autoSpaceDN w:val="0"/>
              <w:adjustRightInd w:val="0"/>
              <w:jc w:val="center"/>
              <w:outlineLvl w:val="0"/>
              <w:rPr>
                <w:rFonts w:ascii="Gill Sans MT" w:eastAsia="Calibri" w:hAnsi="Gill Sans MT" w:cs="Arial"/>
                <w:b/>
                <w:sz w:val="16"/>
                <w:szCs w:val="16"/>
              </w:rPr>
            </w:pPr>
            <w:r w:rsidRPr="00B21FCF">
              <w:rPr>
                <w:rFonts w:ascii="Gill Sans MT" w:eastAsia="Calibri" w:hAnsi="Gill Sans MT" w:cs="Arial"/>
                <w:b/>
                <w:sz w:val="16"/>
                <w:szCs w:val="16"/>
              </w:rPr>
              <w:t>Información básica sobre protección de sus datos personales aportados</w:t>
            </w:r>
          </w:p>
        </w:tc>
      </w:tr>
      <w:tr w:rsidR="00445F6F" w:rsidRPr="00B21FCF" w14:paraId="5D2478AB" w14:textId="77777777" w:rsidTr="004C2F13">
        <w:tc>
          <w:tcPr>
            <w:tcW w:w="1384" w:type="dxa"/>
            <w:shd w:val="clear" w:color="auto" w:fill="F2F2F2"/>
            <w:vAlign w:val="center"/>
          </w:tcPr>
          <w:p w14:paraId="388A2902"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Responsable:</w:t>
            </w:r>
          </w:p>
        </w:tc>
        <w:tc>
          <w:tcPr>
            <w:tcW w:w="8842" w:type="dxa"/>
            <w:gridSpan w:val="2"/>
            <w:shd w:val="clear" w:color="auto" w:fill="auto"/>
          </w:tcPr>
          <w:p w14:paraId="275403DA" w14:textId="77777777" w:rsidR="00445F6F" w:rsidRPr="00B21FCF" w:rsidRDefault="00445F6F" w:rsidP="004C2F13">
            <w:pPr>
              <w:autoSpaceDE w:val="0"/>
              <w:autoSpaceDN w:val="0"/>
              <w:adjustRightInd w:val="0"/>
              <w:rPr>
                <w:rFonts w:ascii="Gill Sans MT" w:eastAsia="Calibri" w:hAnsi="Gill Sans MT" w:cs="Arial"/>
                <w:sz w:val="14"/>
                <w:szCs w:val="14"/>
              </w:rPr>
            </w:pPr>
            <w:r w:rsidRPr="00B21FCF">
              <w:rPr>
                <w:rFonts w:ascii="Gill Sans MT" w:eastAsia="Calibri" w:hAnsi="Gill Sans MT" w:cs="Arial"/>
                <w:sz w:val="14"/>
                <w:szCs w:val="14"/>
              </w:rPr>
              <w:t>UNIVERSIDAD DE GRANADA</w:t>
            </w:r>
          </w:p>
        </w:tc>
      </w:tr>
      <w:tr w:rsidR="00445F6F" w:rsidRPr="00B21FCF" w14:paraId="34827012" w14:textId="77777777" w:rsidTr="004C2F13">
        <w:tc>
          <w:tcPr>
            <w:tcW w:w="1384" w:type="dxa"/>
            <w:shd w:val="clear" w:color="auto" w:fill="F2F2F2"/>
            <w:vAlign w:val="center"/>
          </w:tcPr>
          <w:p w14:paraId="5B3613FB"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Legitimación:</w:t>
            </w:r>
          </w:p>
        </w:tc>
        <w:tc>
          <w:tcPr>
            <w:tcW w:w="8842" w:type="dxa"/>
            <w:gridSpan w:val="2"/>
            <w:shd w:val="clear" w:color="auto" w:fill="auto"/>
          </w:tcPr>
          <w:p w14:paraId="44A9788C" w14:textId="77777777" w:rsidR="00445F6F" w:rsidRPr="00B21FCF" w:rsidRDefault="00445F6F" w:rsidP="004C2F13">
            <w:pPr>
              <w:rPr>
                <w:rFonts w:ascii="Calibri" w:eastAsia="Calibri" w:hAnsi="Calibri"/>
                <w:sz w:val="16"/>
                <w:szCs w:val="16"/>
              </w:rPr>
            </w:pPr>
            <w:r w:rsidRPr="00B21FCF">
              <w:rPr>
                <w:rFonts w:ascii="Calibri" w:hAnsi="Calibri"/>
                <w:sz w:val="16"/>
                <w:szCs w:val="16"/>
              </w:rPr>
              <w:t>La Universidad de Granada se encuentra legitimada para el tratamiento de sus datos por ser necesario para el cumplimiento de una obligación legal aplicable al responsable del tratamiento. art. 6.1.c) del Reglamento General de Protección de Datos</w:t>
            </w:r>
          </w:p>
        </w:tc>
      </w:tr>
      <w:tr w:rsidR="00445F6F" w:rsidRPr="00B21FCF" w14:paraId="51984C38" w14:textId="77777777" w:rsidTr="004C2F13">
        <w:tc>
          <w:tcPr>
            <w:tcW w:w="1384" w:type="dxa"/>
            <w:shd w:val="clear" w:color="auto" w:fill="F2F2F2"/>
            <w:vAlign w:val="center"/>
          </w:tcPr>
          <w:p w14:paraId="0B123AE2"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Finalidad:</w:t>
            </w:r>
          </w:p>
        </w:tc>
        <w:tc>
          <w:tcPr>
            <w:tcW w:w="8842" w:type="dxa"/>
            <w:gridSpan w:val="2"/>
            <w:shd w:val="clear" w:color="auto" w:fill="auto"/>
          </w:tcPr>
          <w:p w14:paraId="5569A97F" w14:textId="77777777" w:rsidR="00445F6F" w:rsidRPr="00B21FCF" w:rsidRDefault="00445F6F" w:rsidP="004C2F13">
            <w:pPr>
              <w:autoSpaceDE w:val="0"/>
              <w:autoSpaceDN w:val="0"/>
              <w:adjustRightInd w:val="0"/>
              <w:rPr>
                <w:rFonts w:ascii="Gill Sans MT" w:eastAsia="Calibri" w:hAnsi="Gill Sans MT" w:cs="Arial"/>
                <w:sz w:val="14"/>
                <w:szCs w:val="14"/>
              </w:rPr>
            </w:pPr>
            <w:r w:rsidRPr="00B21FCF">
              <w:rPr>
                <w:rFonts w:ascii="Calibri" w:eastAsia="Calibri" w:hAnsi="Calibri"/>
                <w:sz w:val="16"/>
                <w:szCs w:val="16"/>
              </w:rPr>
              <w:t xml:space="preserve">Gestionar </w:t>
            </w:r>
            <w:r>
              <w:rPr>
                <w:rFonts w:ascii="Calibri" w:eastAsia="Calibri" w:hAnsi="Calibri"/>
                <w:sz w:val="16"/>
                <w:szCs w:val="16"/>
              </w:rPr>
              <w:t>su declaración responsable</w:t>
            </w:r>
          </w:p>
        </w:tc>
      </w:tr>
      <w:tr w:rsidR="00445F6F" w:rsidRPr="00B21FCF" w14:paraId="0485DCAE" w14:textId="77777777" w:rsidTr="004C2F13">
        <w:tc>
          <w:tcPr>
            <w:tcW w:w="1384" w:type="dxa"/>
            <w:shd w:val="clear" w:color="auto" w:fill="F2F2F2"/>
            <w:vAlign w:val="center"/>
          </w:tcPr>
          <w:p w14:paraId="5AB0ED70"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Destinatarios:</w:t>
            </w:r>
          </w:p>
        </w:tc>
        <w:tc>
          <w:tcPr>
            <w:tcW w:w="8842" w:type="dxa"/>
            <w:gridSpan w:val="2"/>
            <w:shd w:val="clear" w:color="auto" w:fill="auto"/>
          </w:tcPr>
          <w:p w14:paraId="5091CD82" w14:textId="77777777" w:rsidR="00445F6F" w:rsidRPr="00B21FCF" w:rsidRDefault="00445F6F" w:rsidP="004C2F13">
            <w:pPr>
              <w:autoSpaceDE w:val="0"/>
              <w:autoSpaceDN w:val="0"/>
              <w:adjustRightInd w:val="0"/>
              <w:rPr>
                <w:rFonts w:ascii="Gill Sans MT" w:eastAsia="Calibri" w:hAnsi="Gill Sans MT" w:cs="Arial"/>
                <w:sz w:val="14"/>
                <w:szCs w:val="14"/>
              </w:rPr>
            </w:pPr>
            <w:r w:rsidRPr="00B21FCF">
              <w:rPr>
                <w:rFonts w:ascii="Calibri" w:eastAsia="Calibri" w:hAnsi="Calibri"/>
                <w:sz w:val="16"/>
                <w:szCs w:val="16"/>
              </w:rPr>
              <w:t>No se prevén comunicaciones de datos</w:t>
            </w:r>
          </w:p>
        </w:tc>
      </w:tr>
      <w:tr w:rsidR="00445F6F" w:rsidRPr="00B21FCF" w14:paraId="169E6E89" w14:textId="77777777" w:rsidTr="004C2F13">
        <w:tc>
          <w:tcPr>
            <w:tcW w:w="1384" w:type="dxa"/>
            <w:shd w:val="clear" w:color="auto" w:fill="F2F2F2"/>
            <w:vAlign w:val="center"/>
          </w:tcPr>
          <w:p w14:paraId="1E6FBAA2"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Derechos:</w:t>
            </w:r>
          </w:p>
        </w:tc>
        <w:tc>
          <w:tcPr>
            <w:tcW w:w="7708" w:type="dxa"/>
            <w:shd w:val="clear" w:color="auto" w:fill="auto"/>
          </w:tcPr>
          <w:p w14:paraId="3F578DE7" w14:textId="77777777" w:rsidR="00445F6F" w:rsidRPr="00B21FCF" w:rsidRDefault="00445F6F" w:rsidP="004C2F13">
            <w:pPr>
              <w:autoSpaceDE w:val="0"/>
              <w:autoSpaceDN w:val="0"/>
              <w:adjustRightInd w:val="0"/>
              <w:rPr>
                <w:rFonts w:ascii="Gill Sans MT" w:eastAsia="Calibri" w:hAnsi="Gill Sans MT" w:cs="Arial"/>
                <w:sz w:val="14"/>
                <w:szCs w:val="14"/>
              </w:rPr>
            </w:pPr>
            <w:r w:rsidRPr="00B21FCF">
              <w:rPr>
                <w:rFonts w:ascii="Calibri" w:eastAsia="Calibri" w:hAnsi="Calibri"/>
                <w:sz w:val="16"/>
                <w:szCs w:val="16"/>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14:paraId="1CEBA179" w14:textId="77777777" w:rsidR="00445F6F" w:rsidRPr="00B21FCF" w:rsidRDefault="000402B3" w:rsidP="004C2F13">
            <w:pPr>
              <w:autoSpaceDE w:val="0"/>
              <w:autoSpaceDN w:val="0"/>
              <w:adjustRightInd w:val="0"/>
              <w:rPr>
                <w:rFonts w:ascii="Gill Sans MT" w:eastAsia="Calibri" w:hAnsi="Gill Sans MT" w:cs="Arial"/>
                <w:sz w:val="14"/>
                <w:szCs w:val="14"/>
              </w:rPr>
            </w:pPr>
            <w:r w:rsidRPr="00B21FCF">
              <w:rPr>
                <w:rFonts w:ascii="Calibri" w:eastAsia="Calibri" w:hAnsi="Calibri"/>
                <w:noProof/>
                <w:sz w:val="16"/>
                <w:szCs w:val="16"/>
              </w:rPr>
              <w:drawing>
                <wp:inline distT="0" distB="0" distL="0" distR="0" wp14:anchorId="71A1AB95" wp14:editId="62406697">
                  <wp:extent cx="654685" cy="654685"/>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445F6F" w:rsidRPr="00B21FCF" w14:paraId="5F633353" w14:textId="77777777" w:rsidTr="004C2F13">
        <w:tc>
          <w:tcPr>
            <w:tcW w:w="1384" w:type="dxa"/>
            <w:shd w:val="clear" w:color="auto" w:fill="F2F2F2"/>
            <w:vAlign w:val="center"/>
          </w:tcPr>
          <w:p w14:paraId="57032D7F" w14:textId="77777777" w:rsidR="00445F6F" w:rsidRPr="00B21FCF" w:rsidRDefault="00445F6F" w:rsidP="004C2F13">
            <w:pPr>
              <w:autoSpaceDE w:val="0"/>
              <w:autoSpaceDN w:val="0"/>
              <w:adjustRightInd w:val="0"/>
              <w:rPr>
                <w:rFonts w:ascii="Gill Sans MT" w:eastAsia="Calibri" w:hAnsi="Gill Sans MT" w:cs="Arial"/>
                <w:b/>
                <w:sz w:val="16"/>
                <w:szCs w:val="16"/>
              </w:rPr>
            </w:pPr>
            <w:r w:rsidRPr="00B21FCF">
              <w:rPr>
                <w:rFonts w:ascii="Gill Sans MT" w:eastAsia="Calibri" w:hAnsi="Gill Sans MT" w:cs="Arial"/>
                <w:b/>
                <w:sz w:val="16"/>
                <w:szCs w:val="16"/>
              </w:rPr>
              <w:t>Información adicional:</w:t>
            </w:r>
          </w:p>
        </w:tc>
        <w:tc>
          <w:tcPr>
            <w:tcW w:w="7708" w:type="dxa"/>
            <w:shd w:val="clear" w:color="auto" w:fill="auto"/>
          </w:tcPr>
          <w:p w14:paraId="2FF55607" w14:textId="77777777" w:rsidR="00445F6F" w:rsidRPr="00B21FCF" w:rsidRDefault="00445F6F" w:rsidP="004C2F13">
            <w:pPr>
              <w:autoSpaceDE w:val="0"/>
              <w:autoSpaceDN w:val="0"/>
              <w:adjustRightInd w:val="0"/>
              <w:rPr>
                <w:rFonts w:ascii="Gill Sans MT" w:eastAsia="Calibri" w:hAnsi="Gill Sans MT" w:cs="Arial"/>
                <w:sz w:val="14"/>
                <w:szCs w:val="14"/>
              </w:rPr>
            </w:pPr>
          </w:p>
          <w:p w14:paraId="71F20BCE" w14:textId="77777777" w:rsidR="00445F6F" w:rsidRPr="00B21FCF" w:rsidRDefault="00445F6F" w:rsidP="004C2F13">
            <w:pPr>
              <w:rPr>
                <w:rFonts w:ascii="Calibri" w:eastAsia="Calibri" w:hAnsi="Calibri" w:cs="Calibri"/>
                <w:sz w:val="16"/>
                <w:szCs w:val="16"/>
              </w:rPr>
            </w:pPr>
            <w:r w:rsidRPr="00B21FCF">
              <w:rPr>
                <w:rFonts w:ascii="Calibri" w:eastAsia="Calibri" w:hAnsi="Calibri"/>
                <w:sz w:val="16"/>
                <w:szCs w:val="16"/>
              </w:rPr>
              <w:t xml:space="preserve">Puede consultar la información adicional y detallada sobre protección de datos en el siguiente enlace: </w:t>
            </w:r>
            <w:hyperlink r:id="rId9" w:history="1">
              <w:r w:rsidRPr="00B21FCF">
                <w:rPr>
                  <w:rFonts w:ascii="Calibri" w:hAnsi="Calibri" w:cs="Calibri"/>
                  <w:color w:val="0000FF"/>
                  <w:sz w:val="16"/>
                  <w:szCs w:val="16"/>
                  <w:u w:val="single"/>
                </w:rPr>
                <w:t>Secretaría General &gt; CLAUSULAS INFORMATIVAS SOBRE PROTECCIÓN DE DATOS | Universidad de Granada (ugr.es)</w:t>
              </w:r>
            </w:hyperlink>
          </w:p>
          <w:p w14:paraId="6DBBBFB1" w14:textId="77777777" w:rsidR="00445F6F" w:rsidRPr="00B21FCF" w:rsidRDefault="00445F6F" w:rsidP="004C2F13">
            <w:pPr>
              <w:autoSpaceDE w:val="0"/>
              <w:autoSpaceDN w:val="0"/>
              <w:adjustRightInd w:val="0"/>
              <w:rPr>
                <w:rFonts w:ascii="Gill Sans MT" w:eastAsia="Calibri" w:hAnsi="Gill Sans MT" w:cs="Arial"/>
                <w:color w:val="0000FF"/>
                <w:sz w:val="14"/>
                <w:szCs w:val="14"/>
                <w:u w:val="single"/>
              </w:rPr>
            </w:pPr>
          </w:p>
          <w:p w14:paraId="56B5CBD5" w14:textId="77777777" w:rsidR="00445F6F" w:rsidRPr="00B21FCF" w:rsidRDefault="00445F6F" w:rsidP="004C2F13">
            <w:pPr>
              <w:autoSpaceDE w:val="0"/>
              <w:autoSpaceDN w:val="0"/>
              <w:adjustRightInd w:val="0"/>
              <w:rPr>
                <w:rFonts w:ascii="Gill Sans MT" w:eastAsia="Calibri" w:hAnsi="Gill Sans MT" w:cs="Arial"/>
                <w:sz w:val="4"/>
                <w:szCs w:val="4"/>
              </w:rPr>
            </w:pPr>
          </w:p>
        </w:tc>
        <w:tc>
          <w:tcPr>
            <w:tcW w:w="1134" w:type="dxa"/>
            <w:vMerge/>
            <w:shd w:val="clear" w:color="auto" w:fill="auto"/>
          </w:tcPr>
          <w:p w14:paraId="17597ED3" w14:textId="77777777" w:rsidR="00445F6F" w:rsidRPr="00B21FCF" w:rsidRDefault="00445F6F" w:rsidP="004C2F13">
            <w:pPr>
              <w:autoSpaceDE w:val="0"/>
              <w:autoSpaceDN w:val="0"/>
              <w:adjustRightInd w:val="0"/>
              <w:rPr>
                <w:rFonts w:ascii="Gill Sans MT" w:eastAsia="Calibri" w:hAnsi="Gill Sans MT" w:cs="Arial"/>
                <w:sz w:val="4"/>
                <w:szCs w:val="4"/>
              </w:rPr>
            </w:pPr>
          </w:p>
        </w:tc>
      </w:tr>
    </w:tbl>
    <w:p w14:paraId="7BB4ECB6" w14:textId="77777777" w:rsidR="00AE3437" w:rsidRPr="005F2BB7" w:rsidRDefault="00AE3437" w:rsidP="00363FF5">
      <w:pPr>
        <w:spacing w:line="320" w:lineRule="exact"/>
        <w:rPr>
          <w:rFonts w:ascii="Palatino Linotype" w:hAnsi="Palatino Linotype"/>
          <w:sz w:val="20"/>
          <w:szCs w:val="20"/>
        </w:rPr>
      </w:pPr>
    </w:p>
    <w:sectPr w:rsidR="00AE3437" w:rsidRPr="005F2BB7" w:rsidSect="002F69C9">
      <w:headerReference w:type="even" r:id="rId10"/>
      <w:headerReference w:type="default" r:id="rId11"/>
      <w:footerReference w:type="even" r:id="rId12"/>
      <w:footerReference w:type="default" r:id="rId13"/>
      <w:headerReference w:type="first" r:id="rId14"/>
      <w:footerReference w:type="first" r:id="rId15"/>
      <w:pgSz w:w="11906" w:h="16838" w:code="9"/>
      <w:pgMar w:top="2381" w:right="113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5BC5D" w14:textId="77777777" w:rsidR="00BA21DE" w:rsidRDefault="00BA21DE" w:rsidP="00803352">
      <w:r>
        <w:separator/>
      </w:r>
    </w:p>
  </w:endnote>
  <w:endnote w:type="continuationSeparator" w:id="0">
    <w:p w14:paraId="10BEF158" w14:textId="77777777" w:rsidR="00BA21DE" w:rsidRDefault="00BA21DE"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FBFF" w14:textId="77777777" w:rsidR="00DB5CC0" w:rsidRDefault="00DB5C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5B72" w14:textId="77777777" w:rsidR="00DB5CC0" w:rsidRDefault="00DB5C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1BFE" w14:textId="77777777" w:rsidR="00DB5CC0" w:rsidRDefault="00DB5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9BFF" w14:textId="77777777" w:rsidR="00BA21DE" w:rsidRDefault="00BA21DE" w:rsidP="00803352">
      <w:r>
        <w:separator/>
      </w:r>
    </w:p>
  </w:footnote>
  <w:footnote w:type="continuationSeparator" w:id="0">
    <w:p w14:paraId="429475E2" w14:textId="77777777" w:rsidR="00BA21DE" w:rsidRDefault="00BA21DE"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D080" w14:textId="77777777" w:rsidR="00DB5CC0" w:rsidRDefault="00DB5C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F114" w14:textId="77777777" w:rsidR="00BB43F9" w:rsidRDefault="0055225F" w:rsidP="00BB43F9">
    <w:pPr>
      <w:tabs>
        <w:tab w:val="left" w:pos="9214"/>
      </w:tabs>
      <w:ind w:left="-993" w:right="-993"/>
    </w:pPr>
    <w:r w:rsidRPr="0055225F">
      <w:rPr>
        <w:noProof/>
      </w:rPr>
      <w:drawing>
        <wp:anchor distT="0" distB="0" distL="114300" distR="114300" simplePos="0" relativeHeight="251659264" behindDoc="1" locked="0" layoutInCell="1" allowOverlap="1" wp14:anchorId="36A7B083" wp14:editId="5A2B54A6">
          <wp:simplePos x="0" y="0"/>
          <wp:positionH relativeFrom="column">
            <wp:posOffset>-228600</wp:posOffset>
          </wp:positionH>
          <wp:positionV relativeFrom="paragraph">
            <wp:posOffset>132715</wp:posOffset>
          </wp:positionV>
          <wp:extent cx="2411730" cy="669290"/>
          <wp:effectExtent l="0" t="0" r="7620" b="0"/>
          <wp:wrapSquare wrapText="bothSides"/>
          <wp:docPr id="2" name="Imagen 2" descr="UGR-MARCA-0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GR-MARCA-0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06C53" w14:textId="77777777" w:rsidR="008D1672" w:rsidRDefault="008D1672" w:rsidP="005B2A8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A798" w14:textId="77777777" w:rsidR="00DB5CC0" w:rsidRDefault="00DB5C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6F"/>
    <w:multiLevelType w:val="hybridMultilevel"/>
    <w:tmpl w:val="2C12260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C9F6C66"/>
    <w:multiLevelType w:val="hybridMultilevel"/>
    <w:tmpl w:val="E214C364"/>
    <w:lvl w:ilvl="0" w:tplc="A0508B70">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F83373F"/>
    <w:multiLevelType w:val="hybridMultilevel"/>
    <w:tmpl w:val="63ECAA9C"/>
    <w:lvl w:ilvl="0" w:tplc="A8DC9796">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AFC66AB"/>
    <w:multiLevelType w:val="hybridMultilevel"/>
    <w:tmpl w:val="EBA473E6"/>
    <w:lvl w:ilvl="0" w:tplc="0C0A000F">
      <w:start w:val="1"/>
      <w:numFmt w:val="decimal"/>
      <w:lvlText w:val="%1."/>
      <w:lvlJc w:val="left"/>
      <w:pPr>
        <w:ind w:left="927" w:hanging="360"/>
      </w:p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27CC06E4"/>
    <w:multiLevelType w:val="hybridMultilevel"/>
    <w:tmpl w:val="FC0CF1DA"/>
    <w:lvl w:ilvl="0" w:tplc="9CDAC690">
      <w:start w:val="1"/>
      <w:numFmt w:val="lowerLetter"/>
      <w:lvlText w:val="%1)"/>
      <w:lvlJc w:val="left"/>
      <w:pPr>
        <w:ind w:left="1251" w:hanging="40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58450E4C"/>
    <w:multiLevelType w:val="hybridMultilevel"/>
    <w:tmpl w:val="6AD4AA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1294869507">
    <w:abstractNumId w:val="5"/>
  </w:num>
  <w:num w:numId="2" w16cid:durableId="1870685042">
    <w:abstractNumId w:val="1"/>
  </w:num>
  <w:num w:numId="3" w16cid:durableId="1508591299">
    <w:abstractNumId w:val="2"/>
  </w:num>
  <w:num w:numId="4" w16cid:durableId="258105334">
    <w:abstractNumId w:val="4"/>
  </w:num>
  <w:num w:numId="5" w16cid:durableId="863716337">
    <w:abstractNumId w:val="3"/>
  </w:num>
  <w:num w:numId="6" w16cid:durableId="104779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14B33"/>
    <w:rsid w:val="0002548E"/>
    <w:rsid w:val="00033FB8"/>
    <w:rsid w:val="000402B3"/>
    <w:rsid w:val="00063DA1"/>
    <w:rsid w:val="00081B40"/>
    <w:rsid w:val="00090768"/>
    <w:rsid w:val="000C75A7"/>
    <w:rsid w:val="001252B2"/>
    <w:rsid w:val="001451DF"/>
    <w:rsid w:val="00154E28"/>
    <w:rsid w:val="00182051"/>
    <w:rsid w:val="00186DA1"/>
    <w:rsid w:val="001911B4"/>
    <w:rsid w:val="001959A4"/>
    <w:rsid w:val="001C0C82"/>
    <w:rsid w:val="001F2FBE"/>
    <w:rsid w:val="00201846"/>
    <w:rsid w:val="00205BDC"/>
    <w:rsid w:val="00227244"/>
    <w:rsid w:val="00237A5A"/>
    <w:rsid w:val="002432F7"/>
    <w:rsid w:val="00281683"/>
    <w:rsid w:val="002A2355"/>
    <w:rsid w:val="002A34D1"/>
    <w:rsid w:val="002E0A15"/>
    <w:rsid w:val="002E2E9C"/>
    <w:rsid w:val="002F69C9"/>
    <w:rsid w:val="003072CE"/>
    <w:rsid w:val="00314B3E"/>
    <w:rsid w:val="00317FE6"/>
    <w:rsid w:val="00363FF5"/>
    <w:rsid w:val="00373047"/>
    <w:rsid w:val="00382439"/>
    <w:rsid w:val="003A2090"/>
    <w:rsid w:val="003D1694"/>
    <w:rsid w:val="003F14FD"/>
    <w:rsid w:val="004329E3"/>
    <w:rsid w:val="00436492"/>
    <w:rsid w:val="00441C6A"/>
    <w:rsid w:val="00445F6F"/>
    <w:rsid w:val="00451ECB"/>
    <w:rsid w:val="004521E2"/>
    <w:rsid w:val="004771A4"/>
    <w:rsid w:val="0048116C"/>
    <w:rsid w:val="0048632F"/>
    <w:rsid w:val="004940F0"/>
    <w:rsid w:val="0049794E"/>
    <w:rsid w:val="004A0E10"/>
    <w:rsid w:val="004A79EB"/>
    <w:rsid w:val="004B509F"/>
    <w:rsid w:val="004C2F13"/>
    <w:rsid w:val="004D4415"/>
    <w:rsid w:val="004E543B"/>
    <w:rsid w:val="00511953"/>
    <w:rsid w:val="00524822"/>
    <w:rsid w:val="00537317"/>
    <w:rsid w:val="0055225F"/>
    <w:rsid w:val="00562F9D"/>
    <w:rsid w:val="005A78C8"/>
    <w:rsid w:val="005B1493"/>
    <w:rsid w:val="005B2A8F"/>
    <w:rsid w:val="005D1AA1"/>
    <w:rsid w:val="005E0271"/>
    <w:rsid w:val="005F2BB7"/>
    <w:rsid w:val="00600034"/>
    <w:rsid w:val="0060720A"/>
    <w:rsid w:val="00612182"/>
    <w:rsid w:val="00625FA3"/>
    <w:rsid w:val="00634ECF"/>
    <w:rsid w:val="0067132E"/>
    <w:rsid w:val="00672715"/>
    <w:rsid w:val="0069158C"/>
    <w:rsid w:val="00691C40"/>
    <w:rsid w:val="006E0345"/>
    <w:rsid w:val="00704CB0"/>
    <w:rsid w:val="00705198"/>
    <w:rsid w:val="007154E5"/>
    <w:rsid w:val="007468D6"/>
    <w:rsid w:val="007821B1"/>
    <w:rsid w:val="00797AD8"/>
    <w:rsid w:val="007B2EBA"/>
    <w:rsid w:val="007C4DC4"/>
    <w:rsid w:val="00803352"/>
    <w:rsid w:val="00807A1B"/>
    <w:rsid w:val="00816C8D"/>
    <w:rsid w:val="00823D40"/>
    <w:rsid w:val="00885A12"/>
    <w:rsid w:val="0088786E"/>
    <w:rsid w:val="008C0F29"/>
    <w:rsid w:val="008D1672"/>
    <w:rsid w:val="008D7E0E"/>
    <w:rsid w:val="00903B1E"/>
    <w:rsid w:val="00946423"/>
    <w:rsid w:val="00947A9B"/>
    <w:rsid w:val="00962989"/>
    <w:rsid w:val="00990FFD"/>
    <w:rsid w:val="00993850"/>
    <w:rsid w:val="009A09A2"/>
    <w:rsid w:val="009A5D2B"/>
    <w:rsid w:val="009A6975"/>
    <w:rsid w:val="009B1FF2"/>
    <w:rsid w:val="009D1D1F"/>
    <w:rsid w:val="009E1C2F"/>
    <w:rsid w:val="009E59A0"/>
    <w:rsid w:val="009F0FF1"/>
    <w:rsid w:val="00A04B39"/>
    <w:rsid w:val="00A103C8"/>
    <w:rsid w:val="00A408A5"/>
    <w:rsid w:val="00A47B73"/>
    <w:rsid w:val="00A803F7"/>
    <w:rsid w:val="00AA3F08"/>
    <w:rsid w:val="00AC5897"/>
    <w:rsid w:val="00AC769A"/>
    <w:rsid w:val="00AE3437"/>
    <w:rsid w:val="00B20712"/>
    <w:rsid w:val="00B60074"/>
    <w:rsid w:val="00B77E70"/>
    <w:rsid w:val="00B80386"/>
    <w:rsid w:val="00BA21DE"/>
    <w:rsid w:val="00BB43F9"/>
    <w:rsid w:val="00BC1DCF"/>
    <w:rsid w:val="00C0599C"/>
    <w:rsid w:val="00C3664E"/>
    <w:rsid w:val="00C513A4"/>
    <w:rsid w:val="00C74850"/>
    <w:rsid w:val="00C970FF"/>
    <w:rsid w:val="00CA7371"/>
    <w:rsid w:val="00CF0F93"/>
    <w:rsid w:val="00D10AF3"/>
    <w:rsid w:val="00D14F01"/>
    <w:rsid w:val="00D40432"/>
    <w:rsid w:val="00D669DB"/>
    <w:rsid w:val="00D76C84"/>
    <w:rsid w:val="00DB5CC0"/>
    <w:rsid w:val="00DC4367"/>
    <w:rsid w:val="00DE5303"/>
    <w:rsid w:val="00DF719C"/>
    <w:rsid w:val="00E05397"/>
    <w:rsid w:val="00E23397"/>
    <w:rsid w:val="00E3110B"/>
    <w:rsid w:val="00E57072"/>
    <w:rsid w:val="00E65F72"/>
    <w:rsid w:val="00EB5C29"/>
    <w:rsid w:val="00EB6604"/>
    <w:rsid w:val="00EC4F39"/>
    <w:rsid w:val="00F10C02"/>
    <w:rsid w:val="00F368ED"/>
    <w:rsid w:val="00F67907"/>
    <w:rsid w:val="00F91DEA"/>
    <w:rsid w:val="00FA6EF5"/>
    <w:rsid w:val="00FE1672"/>
    <w:rsid w:val="00FF022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7BE49"/>
  <w15:docId w15:val="{CAE96F77-F25A-479E-B840-C69AD1E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1451DF"/>
    <w:pPr>
      <w:ind w:left="720"/>
      <w:contextualSpacing/>
    </w:pPr>
  </w:style>
  <w:style w:type="paragraph" w:customStyle="1" w:styleId="Default">
    <w:name w:val="Default"/>
    <w:rsid w:val="008D167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Mencinsinresolver">
    <w:name w:val="Unresolved Mention"/>
    <w:basedOn w:val="Fuentedeprrafopredeter"/>
    <w:uiPriority w:val="99"/>
    <w:semiHidden/>
    <w:unhideWhenUsed/>
    <w:rsid w:val="0051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56809">
      <w:bodyDiv w:val="1"/>
      <w:marLeft w:val="0"/>
      <w:marRight w:val="0"/>
      <w:marTop w:val="0"/>
      <w:marBottom w:val="0"/>
      <w:divBdr>
        <w:top w:val="none" w:sz="0" w:space="0" w:color="auto"/>
        <w:left w:val="none" w:sz="0" w:space="0" w:color="auto"/>
        <w:bottom w:val="none" w:sz="0" w:space="0" w:color="auto"/>
        <w:right w:val="none" w:sz="0" w:space="0" w:color="auto"/>
      </w:divBdr>
    </w:div>
    <w:div w:id="1245530651">
      <w:bodyDiv w:val="1"/>
      <w:marLeft w:val="0"/>
      <w:marRight w:val="0"/>
      <w:marTop w:val="0"/>
      <w:marBottom w:val="0"/>
      <w:divBdr>
        <w:top w:val="none" w:sz="0" w:space="0" w:color="auto"/>
        <w:left w:val="none" w:sz="0" w:space="0" w:color="auto"/>
        <w:bottom w:val="none" w:sz="0" w:space="0" w:color="auto"/>
        <w:right w:val="none" w:sz="0" w:space="0" w:color="auto"/>
      </w:divBdr>
    </w:div>
    <w:div w:id="16720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1798-7E66-438D-B14D-0E3C6C5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4401</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LAURA PLAZA MONTOYA</cp:lastModifiedBy>
  <cp:revision>2</cp:revision>
  <cp:lastPrinted>2022-03-10T09:01:00Z</cp:lastPrinted>
  <dcterms:created xsi:type="dcterms:W3CDTF">2024-12-05T10:48:00Z</dcterms:created>
  <dcterms:modified xsi:type="dcterms:W3CDTF">2024-12-05T10:48:00Z</dcterms:modified>
</cp:coreProperties>
</file>