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D6" w:rsidRDefault="005B2FD6" w:rsidP="005B2FD6">
      <w:pPr>
        <w:jc w:val="center"/>
        <w:rPr>
          <w:rFonts w:ascii="Tahoma" w:hAnsi="Tahoma" w:cs="Arial"/>
          <w:b/>
          <w:sz w:val="32"/>
          <w:szCs w:val="20"/>
          <w:u w:val="single"/>
          <w:lang w:val="es-ES_tradnl"/>
        </w:rPr>
      </w:pPr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Plan Propio de Investigación </w:t>
      </w:r>
      <w:r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y Transferencia </w:t>
      </w:r>
    </w:p>
    <w:p w:rsidR="005B2FD6" w:rsidRPr="0073093D" w:rsidRDefault="005B2FD6" w:rsidP="005B2FD6">
      <w:pPr>
        <w:jc w:val="center"/>
        <w:rPr>
          <w:rFonts w:ascii="Tahoma" w:hAnsi="Tahoma" w:cs="Arial"/>
          <w:b/>
          <w:sz w:val="20"/>
          <w:szCs w:val="20"/>
          <w:u w:val="single"/>
          <w:lang w:val="es-ES_tradnl"/>
        </w:rPr>
      </w:pPr>
      <w:proofErr w:type="gramStart"/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>de</w:t>
      </w:r>
      <w:proofErr w:type="gramEnd"/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 la Universidad de Granada. 202</w:t>
      </w:r>
      <w:r w:rsidR="009442F0">
        <w:rPr>
          <w:rFonts w:ascii="Tahoma" w:hAnsi="Tahoma" w:cs="Arial"/>
          <w:b/>
          <w:sz w:val="32"/>
          <w:szCs w:val="20"/>
          <w:u w:val="single"/>
          <w:lang w:val="es-ES_tradnl"/>
        </w:rPr>
        <w:t>6</w:t>
      </w:r>
    </w:p>
    <w:p w:rsidR="005B2FD6" w:rsidRPr="0073093D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3C3EFE" w:rsidRDefault="003C3EFE" w:rsidP="00F67AEC">
      <w:pPr>
        <w:rPr>
          <w:rFonts w:ascii="Tahoma" w:hAnsi="Tahoma" w:cs="Arial"/>
          <w:b/>
          <w:sz w:val="28"/>
          <w:szCs w:val="20"/>
          <w:lang w:val="es-ES_tradnl"/>
        </w:rPr>
      </w:pPr>
    </w:p>
    <w:p w:rsidR="005B2FD6" w:rsidRPr="00F64426" w:rsidRDefault="005B2FD6" w:rsidP="00F67AEC">
      <w:pPr>
        <w:rPr>
          <w:rFonts w:ascii="Tahoma" w:hAnsi="Tahoma" w:cs="Arial"/>
          <w:b/>
          <w:sz w:val="28"/>
          <w:szCs w:val="20"/>
          <w:lang w:val="es-ES_tradnl"/>
        </w:rPr>
      </w:pPr>
      <w:r w:rsidRPr="00F64426">
        <w:rPr>
          <w:rFonts w:ascii="Tahoma" w:hAnsi="Tahoma" w:cs="Arial"/>
          <w:b/>
          <w:sz w:val="28"/>
          <w:szCs w:val="20"/>
          <w:lang w:val="es-ES_tradnl"/>
        </w:rPr>
        <w:t xml:space="preserve">Programa </w:t>
      </w:r>
      <w:r w:rsidR="003476C3">
        <w:rPr>
          <w:rFonts w:ascii="Tahoma" w:hAnsi="Tahoma" w:cs="Arial"/>
          <w:b/>
          <w:sz w:val="28"/>
          <w:szCs w:val="20"/>
          <w:lang w:val="es-ES_tradnl"/>
        </w:rPr>
        <w:t>7</w:t>
      </w:r>
      <w:r w:rsidRPr="00F64426">
        <w:rPr>
          <w:rFonts w:ascii="Tahoma" w:hAnsi="Tahoma" w:cs="Arial"/>
          <w:b/>
          <w:sz w:val="28"/>
          <w:szCs w:val="20"/>
          <w:lang w:val="es-ES_tradnl"/>
        </w:rPr>
        <w:t>. Pro</w:t>
      </w:r>
      <w:r w:rsidR="003476C3">
        <w:rPr>
          <w:rFonts w:ascii="Tahoma" w:hAnsi="Tahoma" w:cs="Arial"/>
          <w:b/>
          <w:sz w:val="28"/>
          <w:szCs w:val="20"/>
          <w:lang w:val="es-ES_tradnl"/>
        </w:rPr>
        <w:t>grama de Contrato</w:t>
      </w:r>
      <w:r w:rsidRPr="00F64426">
        <w:rPr>
          <w:rFonts w:ascii="Tahoma" w:hAnsi="Tahoma" w:cs="Arial"/>
          <w:b/>
          <w:sz w:val="28"/>
          <w:szCs w:val="20"/>
          <w:lang w:val="es-ES_tradnl"/>
        </w:rPr>
        <w:t>s</w:t>
      </w:r>
      <w:r w:rsidR="003476C3">
        <w:rPr>
          <w:rFonts w:ascii="Tahoma" w:hAnsi="Tahoma" w:cs="Arial"/>
          <w:b/>
          <w:sz w:val="28"/>
          <w:szCs w:val="20"/>
          <w:lang w:val="es-ES_tradnl"/>
        </w:rPr>
        <w:t xml:space="preserve"> Puente</w:t>
      </w:r>
    </w:p>
    <w:p w:rsidR="005B2FD6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1. </w:t>
      </w:r>
      <w:r w:rsidR="003476C3" w:rsidRPr="003476C3">
        <w:rPr>
          <w:rFonts w:ascii="Tahoma" w:hAnsi="Tahoma" w:cs="Arial"/>
          <w:b/>
          <w:sz w:val="28"/>
          <w:szCs w:val="20"/>
          <w:u w:val="single"/>
          <w:lang w:val="es-ES_tradnl"/>
        </w:rPr>
        <w:t>Plan de trabajo previsto durante el periodo de disfrute de la ayuda</w:t>
      </w:r>
      <w:r w:rsidRPr="0073093D">
        <w:rPr>
          <w:rFonts w:ascii="Tahoma" w:hAnsi="Tahoma" w:cs="Arial"/>
          <w:b/>
          <w:sz w:val="28"/>
          <w:szCs w:val="20"/>
          <w:u w:val="single"/>
          <w:lang w:val="es-ES_tradnl"/>
        </w:rPr>
        <w:t>:</w:t>
      </w:r>
    </w:p>
    <w:p w:rsidR="005B2FD6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ED2AB2" w:rsidRPr="00ED2AB2" w:rsidRDefault="00ED2AB2" w:rsidP="00ED2AB2">
      <w:pPr>
        <w:spacing w:line="360" w:lineRule="auto"/>
        <w:rPr>
          <w:rFonts w:ascii="Tahoma" w:hAnsi="Tahoma" w:cs="Tahoma"/>
        </w:rPr>
      </w:pPr>
    </w:p>
    <w:p w:rsidR="00ED2AB2" w:rsidRPr="00ED2AB2" w:rsidRDefault="00ED2AB2" w:rsidP="00ED2AB2">
      <w:pPr>
        <w:spacing w:line="360" w:lineRule="auto"/>
        <w:rPr>
          <w:rFonts w:ascii="Tahoma" w:hAnsi="Tahoma" w:cs="Tahoma"/>
        </w:rPr>
      </w:pPr>
    </w:p>
    <w:p w:rsidR="00ED2AB2" w:rsidRPr="00ED2AB2" w:rsidRDefault="00ED2AB2" w:rsidP="00ED2AB2">
      <w:pPr>
        <w:spacing w:line="360" w:lineRule="auto"/>
        <w:rPr>
          <w:rFonts w:ascii="Tahoma" w:hAnsi="Tahoma" w:cs="Tahoma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3476C3" w:rsidRPr="00351EC9" w:rsidRDefault="005B2FD6" w:rsidP="003476C3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2. </w:t>
      </w:r>
      <w:r w:rsidR="003476C3" w:rsidRPr="00351EC9">
        <w:rPr>
          <w:rFonts w:ascii="Tahoma" w:hAnsi="Tahoma" w:cs="Arial"/>
          <w:b/>
          <w:sz w:val="28"/>
          <w:szCs w:val="20"/>
          <w:u w:val="single"/>
          <w:lang w:val="es-ES_tradnl"/>
        </w:rPr>
        <w:t>Actividad Investigadora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Título de la Tesis Doctoral: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Fecha de Lectura (en su caso):</w:t>
      </w:r>
      <w:r w:rsidRPr="00B94BCD">
        <w:rPr>
          <w:rFonts w:ascii="Tahoma" w:hAnsi="Tahoma" w:cs="Tahoma"/>
        </w:rPr>
        <w:tab/>
      </w:r>
      <w:r w:rsidRPr="00B94BCD">
        <w:rPr>
          <w:rFonts w:ascii="Tahoma" w:hAnsi="Tahoma" w:cs="Tahoma"/>
        </w:rPr>
        <w:tab/>
        <w:t xml:space="preserve">   </w:t>
      </w:r>
      <w:r w:rsidRPr="00B94BCD">
        <w:rPr>
          <w:rFonts w:ascii="Tahoma" w:hAnsi="Tahoma" w:cs="Tahoma"/>
        </w:rPr>
        <w:tab/>
        <w:t>Calificación: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Fecha de Depósito en la Comisión de doctorado (en su caso):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Nº de Artículos Publicados</w:t>
      </w:r>
    </w:p>
    <w:p w:rsidR="003476C3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Revistas Nacionales:</w:t>
      </w:r>
      <w:r w:rsidRPr="00B94BCD">
        <w:rPr>
          <w:rFonts w:ascii="Tahoma" w:hAnsi="Tahoma" w:cs="Tahoma"/>
        </w:rPr>
        <w:tab/>
      </w:r>
      <w:r w:rsidRPr="00B94BCD">
        <w:rPr>
          <w:rFonts w:ascii="Tahoma" w:hAnsi="Tahoma" w:cs="Tahoma"/>
        </w:rPr>
        <w:tab/>
      </w:r>
      <w:r w:rsidRPr="00B94BCD">
        <w:rPr>
          <w:rFonts w:ascii="Tahoma" w:hAnsi="Tahoma" w:cs="Tahoma"/>
        </w:rPr>
        <w:tab/>
      </w:r>
      <w:r w:rsidRPr="00B94BCD">
        <w:rPr>
          <w:rFonts w:ascii="Tahoma" w:hAnsi="Tahoma" w:cs="Tahoma"/>
        </w:rPr>
        <w:tab/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Revistas Internacionales: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Nº de Libros Publicados:</w:t>
      </w:r>
      <w:r w:rsidRPr="00B94BCD">
        <w:rPr>
          <w:rFonts w:ascii="Tahoma" w:hAnsi="Tahoma" w:cs="Tahoma"/>
        </w:rPr>
        <w:tab/>
      </w:r>
      <w:r w:rsidRPr="00B94BCD">
        <w:rPr>
          <w:rFonts w:ascii="Tahoma" w:hAnsi="Tahoma" w:cs="Tahoma"/>
        </w:rPr>
        <w:tab/>
      </w:r>
      <w:r w:rsidRPr="00B94BCD">
        <w:rPr>
          <w:rFonts w:ascii="Tahoma" w:hAnsi="Tahoma" w:cs="Tahoma"/>
        </w:rPr>
        <w:tab/>
      </w:r>
      <w:r w:rsidRPr="00B94BCD">
        <w:rPr>
          <w:rFonts w:ascii="Tahoma" w:hAnsi="Tahoma" w:cs="Tahoma"/>
        </w:rPr>
        <w:tab/>
        <w:t>Nº de Capítulos de Libro: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Nº de Comunicaciones en Congresos:</w:t>
      </w:r>
      <w:r w:rsidRPr="00B94BCD">
        <w:rPr>
          <w:rFonts w:ascii="Tahoma" w:hAnsi="Tahoma" w:cs="Tahoma"/>
        </w:rPr>
        <w:tab/>
      </w:r>
      <w:r w:rsidRPr="00B94BCD">
        <w:rPr>
          <w:rFonts w:ascii="Tahoma" w:hAnsi="Tahoma" w:cs="Tahoma"/>
        </w:rPr>
        <w:tab/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Patentes: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Título del Proyecto de Investigación: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Director/a del Proyecto: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Categoría Académica: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Departamento o Instituto: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  <w:r w:rsidRPr="00B94BCD">
        <w:rPr>
          <w:rFonts w:ascii="Tahoma" w:hAnsi="Tahoma" w:cs="Tahoma"/>
        </w:rPr>
        <w:t>Grupo de Investigación:</w:t>
      </w:r>
    </w:p>
    <w:p w:rsidR="003476C3" w:rsidRPr="00B94BCD" w:rsidRDefault="003476C3" w:rsidP="003476C3">
      <w:pPr>
        <w:spacing w:line="360" w:lineRule="auto"/>
        <w:rPr>
          <w:rFonts w:ascii="Tahoma" w:hAnsi="Tahoma" w:cs="Tahoma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3476C3" w:rsidRPr="00351EC9" w:rsidRDefault="008653AD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br w:type="page"/>
      </w:r>
      <w:r w:rsidR="005B2FD6">
        <w:rPr>
          <w:rFonts w:ascii="Tahoma" w:hAnsi="Tahoma" w:cs="Arial"/>
          <w:b/>
          <w:sz w:val="28"/>
          <w:szCs w:val="20"/>
          <w:u w:val="single"/>
          <w:lang w:val="es-ES_tradnl"/>
        </w:rPr>
        <w:lastRenderedPageBreak/>
        <w:t xml:space="preserve">3. </w:t>
      </w:r>
      <w:r w:rsidR="00FC5121">
        <w:rPr>
          <w:rFonts w:ascii="Tahoma" w:hAnsi="Tahoma" w:cs="Arial"/>
          <w:b/>
          <w:sz w:val="28"/>
          <w:szCs w:val="20"/>
          <w:u w:val="single"/>
          <w:lang w:val="es-ES_tradnl"/>
        </w:rPr>
        <w:t>Informe del director o director</w:t>
      </w:r>
      <w:r w:rsidR="003476C3" w:rsidRPr="00351EC9"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a del trabajo </w:t>
      </w:r>
    </w:p>
    <w:p w:rsidR="005B2FD6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3476C3" w:rsidRDefault="003476C3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3476C3" w:rsidRDefault="003476C3" w:rsidP="003476C3">
      <w:pPr>
        <w:rPr>
          <w:lang w:val="es-ES_tradnl"/>
        </w:rPr>
      </w:pPr>
    </w:p>
    <w:p w:rsidR="003476C3" w:rsidRDefault="003476C3" w:rsidP="003476C3">
      <w:pPr>
        <w:pBdr>
          <w:bottom w:val="single" w:sz="6" w:space="1" w:color="auto"/>
        </w:pBdr>
        <w:rPr>
          <w:lang w:val="es-ES_tradnl"/>
        </w:rPr>
      </w:pPr>
    </w:p>
    <w:p w:rsidR="003476C3" w:rsidRPr="00FC5121" w:rsidRDefault="00FC5121" w:rsidP="003476C3">
      <w:pPr>
        <w:spacing w:before="120" w:line="360" w:lineRule="auto"/>
        <w:rPr>
          <w:rFonts w:ascii="Tahoma" w:hAnsi="Tahoma" w:cs="Tahoma"/>
          <w:i/>
        </w:rPr>
      </w:pPr>
      <w:r w:rsidRPr="00FC5121">
        <w:rPr>
          <w:rFonts w:ascii="Tahoma" w:hAnsi="Tahoma" w:cs="Tahoma"/>
          <w:i/>
        </w:rPr>
        <w:t>(</w:t>
      </w:r>
      <w:proofErr w:type="gramStart"/>
      <w:r w:rsidRPr="00FC5121">
        <w:rPr>
          <w:rFonts w:ascii="Tahoma" w:hAnsi="Tahoma" w:cs="Tahoma"/>
          <w:i/>
        </w:rPr>
        <w:t>nombre</w:t>
      </w:r>
      <w:proofErr w:type="gramEnd"/>
      <w:r w:rsidRPr="00FC5121">
        <w:rPr>
          <w:rFonts w:ascii="Tahoma" w:hAnsi="Tahoma" w:cs="Tahoma"/>
          <w:i/>
        </w:rPr>
        <w:t xml:space="preserve"> completo del director o directora)</w:t>
      </w:r>
    </w:p>
    <w:p w:rsidR="003476C3" w:rsidRDefault="00FC5121" w:rsidP="003476C3">
      <w:pPr>
        <w:spacing w:before="12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En su calidad de Director o Directora</w:t>
      </w:r>
      <w:r w:rsidR="003476C3" w:rsidRPr="00BF1286">
        <w:rPr>
          <w:rFonts w:ascii="Tahoma" w:hAnsi="Tahoma" w:cs="Tahoma"/>
        </w:rPr>
        <w:t xml:space="preserve"> del Trabajo de Investigación, da su Vº Bº a la presente solicitud de ayuda.</w:t>
      </w:r>
    </w:p>
    <w:p w:rsidR="003476C3" w:rsidRPr="00BF1286" w:rsidRDefault="003476C3" w:rsidP="003476C3">
      <w:pPr>
        <w:spacing w:before="12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gramStart"/>
      <w:r>
        <w:rPr>
          <w:rFonts w:ascii="Tahoma" w:hAnsi="Tahoma" w:cs="Tahoma"/>
        </w:rPr>
        <w:t>fecha</w:t>
      </w:r>
      <w:proofErr w:type="gramEnd"/>
      <w:r>
        <w:rPr>
          <w:rFonts w:ascii="Tahoma" w:hAnsi="Tahoma" w:cs="Tahoma"/>
        </w:rPr>
        <w:t xml:space="preserve"> y firma)</w:t>
      </w:r>
    </w:p>
    <w:p w:rsidR="003476C3" w:rsidRPr="00552DEB" w:rsidRDefault="003476C3" w:rsidP="003476C3"/>
    <w:p w:rsidR="003476C3" w:rsidRDefault="003476C3" w:rsidP="003476C3">
      <w:pPr>
        <w:rPr>
          <w:rFonts w:ascii="Tahoma" w:hAnsi="Tahoma" w:cs="Tahoma"/>
          <w:b/>
          <w:sz w:val="32"/>
          <w:u w:val="single"/>
          <w:lang w:val="es-ES_tradnl"/>
        </w:rPr>
      </w:pPr>
    </w:p>
    <w:p w:rsidR="003476C3" w:rsidRPr="0073093D" w:rsidRDefault="003476C3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3476C3" w:rsidRPr="00351EC9" w:rsidRDefault="008653AD" w:rsidP="003476C3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br w:type="page"/>
      </w:r>
      <w:r w:rsidR="005B2FD6">
        <w:rPr>
          <w:rFonts w:ascii="Tahoma" w:hAnsi="Tahoma" w:cs="Arial"/>
          <w:b/>
          <w:sz w:val="28"/>
          <w:szCs w:val="20"/>
          <w:u w:val="single"/>
          <w:lang w:val="es-ES_tradnl"/>
        </w:rPr>
        <w:lastRenderedPageBreak/>
        <w:t xml:space="preserve">4. </w:t>
      </w:r>
      <w:r w:rsidR="003476C3" w:rsidRPr="00351EC9">
        <w:rPr>
          <w:rFonts w:ascii="Tahoma" w:hAnsi="Tahoma" w:cs="Arial"/>
          <w:b/>
          <w:sz w:val="28"/>
          <w:szCs w:val="20"/>
          <w:u w:val="single"/>
          <w:lang w:val="es-ES_tradnl"/>
        </w:rPr>
        <w:t>Aceptación del Consejo de Departamento</w:t>
      </w:r>
    </w:p>
    <w:p w:rsidR="003476C3" w:rsidRPr="00B35E87" w:rsidRDefault="003476C3" w:rsidP="003476C3">
      <w:pPr>
        <w:spacing w:before="120"/>
        <w:jc w:val="both"/>
        <w:rPr>
          <w:rFonts w:ascii="Tahoma" w:hAnsi="Tahoma" w:cs="Tahoma"/>
          <w:lang w:val="es-ES_tradnl"/>
        </w:rPr>
      </w:pPr>
      <w:r w:rsidRPr="00B35E87">
        <w:rPr>
          <w:rFonts w:ascii="Tahoma" w:hAnsi="Tahoma" w:cs="Tahoma"/>
          <w:lang w:val="es-ES_tradnl"/>
        </w:rPr>
        <w:t xml:space="preserve">El Departamento ………………………. </w:t>
      </w:r>
      <w:r>
        <w:rPr>
          <w:rFonts w:ascii="Tahoma" w:hAnsi="Tahoma" w:cs="Tahoma"/>
        </w:rPr>
        <w:t xml:space="preserve">acepta la solicitud/renovación del Contrato Puente del Plan Propio de Investigación </w:t>
      </w:r>
      <w:r w:rsidR="00EB4DEA">
        <w:rPr>
          <w:rFonts w:ascii="Tahoma" w:hAnsi="Tahoma" w:cs="Tahoma"/>
        </w:rPr>
        <w:t xml:space="preserve">y Transferencia </w:t>
      </w:r>
      <w:r w:rsidRPr="00B35E87">
        <w:rPr>
          <w:rFonts w:ascii="Tahoma" w:hAnsi="Tahoma" w:cs="Tahoma"/>
          <w:lang w:val="es-ES_tradnl"/>
        </w:rPr>
        <w:t>de ………………………………………</w:t>
      </w:r>
    </w:p>
    <w:p w:rsidR="003476C3" w:rsidRPr="00B35E87" w:rsidRDefault="003476C3" w:rsidP="003476C3">
      <w:pPr>
        <w:spacing w:before="120"/>
        <w:jc w:val="both"/>
        <w:rPr>
          <w:rFonts w:ascii="Tahoma" w:hAnsi="Tahoma" w:cs="Tahoma"/>
          <w:lang w:val="es-ES_tradnl"/>
        </w:rPr>
      </w:pPr>
    </w:p>
    <w:p w:rsidR="003476C3" w:rsidRPr="00B35E87" w:rsidRDefault="003476C3" w:rsidP="003476C3">
      <w:pPr>
        <w:spacing w:before="120"/>
        <w:jc w:val="both"/>
        <w:rPr>
          <w:rFonts w:ascii="Tahoma" w:hAnsi="Tahoma" w:cs="Tahoma"/>
          <w:lang w:val="es-ES_tradnl"/>
        </w:rPr>
      </w:pPr>
      <w:r w:rsidRPr="00B35E87">
        <w:rPr>
          <w:rFonts w:ascii="Tahoma" w:hAnsi="Tahoma" w:cs="Tahoma"/>
          <w:lang w:val="es-ES_tradnl"/>
        </w:rPr>
        <w:t>Fecha, firma y sello</w:t>
      </w:r>
    </w:p>
    <w:p w:rsidR="004B0E4B" w:rsidRDefault="004B0E4B" w:rsidP="005B2FD6"/>
    <w:p w:rsidR="004B0E4B" w:rsidRDefault="004B0E4B" w:rsidP="005B2FD6"/>
    <w:p w:rsidR="004B0E4B" w:rsidRDefault="004B0E4B" w:rsidP="005B2FD6"/>
    <w:p w:rsidR="004B0E4B" w:rsidRDefault="004B0E4B" w:rsidP="005B2FD6"/>
    <w:p w:rsidR="004B0E4B" w:rsidRDefault="004B0E4B" w:rsidP="004B0E4B">
      <w:pPr>
        <w:rPr>
          <w:rFonts w:ascii="Tahoma" w:hAnsi="Tahoma" w:cs="Arial"/>
          <w:sz w:val="22"/>
          <w:szCs w:val="20"/>
          <w:lang w:val="es-ES_tradnl"/>
        </w:rPr>
      </w:pPr>
    </w:p>
    <w:p w:rsidR="00117593" w:rsidRDefault="008653AD" w:rsidP="00117593">
      <w:pPr>
        <w:jc w:val="both"/>
        <w:rPr>
          <w:sz w:val="20"/>
        </w:rPr>
      </w:pPr>
      <w:r>
        <w:rPr>
          <w:sz w:val="20"/>
        </w:rPr>
        <w:br w:type="page"/>
      </w:r>
    </w:p>
    <w:p w:rsidR="00117593" w:rsidRDefault="00117593" w:rsidP="00117593">
      <w:pPr>
        <w:jc w:val="both"/>
        <w:rPr>
          <w:sz w:val="20"/>
        </w:rPr>
      </w:pPr>
    </w:p>
    <w:tbl>
      <w:tblPr>
        <w:tblW w:w="932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41"/>
        <w:gridCol w:w="6977"/>
        <w:gridCol w:w="1004"/>
      </w:tblGrid>
      <w:tr w:rsidR="00320F7D" w:rsidRPr="000B4833" w:rsidTr="00EC6724">
        <w:tc>
          <w:tcPr>
            <w:tcW w:w="9322" w:type="dxa"/>
            <w:gridSpan w:val="3"/>
            <w:shd w:val="clear" w:color="auto" w:fill="auto"/>
          </w:tcPr>
          <w:p w:rsidR="00320F7D" w:rsidRPr="00EC6724" w:rsidRDefault="00320F7D" w:rsidP="00EC6724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320F7D" w:rsidRPr="005250A0" w:rsidTr="00EC6724">
        <w:tc>
          <w:tcPr>
            <w:tcW w:w="1341" w:type="dxa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b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color w:val="000000"/>
                <w:sz w:val="16"/>
                <w:szCs w:val="16"/>
              </w:rPr>
              <w:t>Universidad de Granada</w:t>
            </w:r>
          </w:p>
        </w:tc>
      </w:tr>
      <w:tr w:rsidR="00320F7D" w:rsidRPr="005250A0" w:rsidTr="00EC6724">
        <w:tc>
          <w:tcPr>
            <w:tcW w:w="1341" w:type="dxa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b/>
                <w:color w:val="000000"/>
                <w:sz w:val="16"/>
                <w:szCs w:val="16"/>
              </w:rPr>
              <w:t>Legitimación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EC6724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 xml:space="preserve">La Universidad se encuentra legitimada para el tratamiento de sus datos personales por ser necesario para el cumplimiento de una misión realizada en interés público o en el ejercicio de los poderes públicos conferidos al responsable del mismo: </w:t>
            </w:r>
            <w:r w:rsidRPr="00EC6724">
              <w:rPr>
                <w:rFonts w:ascii="Gill Sans MT" w:eastAsia="Calibri" w:hAnsi="Gill Sans MT" w:cs="Georgia"/>
                <w:b/>
                <w:color w:val="000000"/>
                <w:sz w:val="16"/>
                <w:szCs w:val="16"/>
              </w:rPr>
              <w:t>Art. 6.1 e) RGPD</w:t>
            </w:r>
          </w:p>
        </w:tc>
      </w:tr>
      <w:tr w:rsidR="00320F7D" w:rsidRPr="005250A0" w:rsidTr="00EC6724">
        <w:tc>
          <w:tcPr>
            <w:tcW w:w="1341" w:type="dxa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b/>
                <w:color w:val="000000"/>
                <w:sz w:val="16"/>
                <w:szCs w:val="16"/>
              </w:rPr>
              <w:t>Finalidad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Cambria" w:hAnsi="Cambria"/>
                <w:noProof/>
                <w:color w:val="000000"/>
                <w:sz w:val="22"/>
                <w:szCs w:val="22"/>
              </w:rPr>
            </w:pPr>
            <w:r w:rsidRPr="00EC6724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>Gestionar convocatorias de ayudas del Plan Propio de Investigación y Transferencia de la Universidad de Granada.</w:t>
            </w:r>
            <w:r w:rsidRPr="00EC6724">
              <w:rPr>
                <w:rFonts w:ascii="Cambria" w:hAnsi="Cambria"/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320F7D" w:rsidRPr="005250A0" w:rsidTr="00EC6724">
        <w:tc>
          <w:tcPr>
            <w:tcW w:w="1341" w:type="dxa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Destinatarios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color w:val="000000"/>
                <w:sz w:val="16"/>
                <w:szCs w:val="16"/>
              </w:rPr>
              <w:t>Sus datos podrán ser comunicados, en virtud del trámite que realice a:</w:t>
            </w:r>
          </w:p>
          <w:p w:rsidR="00320F7D" w:rsidRPr="00EC6724" w:rsidRDefault="00320F7D" w:rsidP="00EC672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color w:val="000000"/>
                <w:sz w:val="16"/>
                <w:szCs w:val="16"/>
              </w:rPr>
              <w:t>Otras unidades de gestión de la Universidad de Granada que participan en los procesos de gestión asociados a las convocatorias y ayudas concedidas.</w:t>
            </w:r>
          </w:p>
          <w:p w:rsidR="00320F7D" w:rsidRPr="00EC6724" w:rsidRDefault="00320F7D" w:rsidP="00EC672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color w:val="000000"/>
                <w:sz w:val="16"/>
                <w:szCs w:val="16"/>
              </w:rPr>
              <w:t>Publicación en la página web de las resoluciones de concesión.</w:t>
            </w:r>
          </w:p>
        </w:tc>
      </w:tr>
      <w:tr w:rsidR="00320F7D" w:rsidRPr="005250A0" w:rsidTr="00EC6724">
        <w:tc>
          <w:tcPr>
            <w:tcW w:w="1341" w:type="dxa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color w:val="000000"/>
                <w:sz w:val="16"/>
                <w:szCs w:val="16"/>
              </w:rPr>
              <w:t xml:space="preserve">Tienen derecho a solicitar el acceso, oposición, rectificación, supresión o limitación del tratamiento de sus datos, tal y como se explica en la información adicional. </w:t>
            </w:r>
          </w:p>
        </w:tc>
      </w:tr>
      <w:tr w:rsidR="00320F7D" w:rsidRPr="005250A0" w:rsidTr="00EC6724">
        <w:trPr>
          <w:trHeight w:val="376"/>
        </w:trPr>
        <w:tc>
          <w:tcPr>
            <w:tcW w:w="1341" w:type="dxa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adicional</w:t>
            </w:r>
          </w:p>
        </w:tc>
        <w:tc>
          <w:tcPr>
            <w:tcW w:w="6977" w:type="dxa"/>
            <w:shd w:val="clear" w:color="auto" w:fill="auto"/>
          </w:tcPr>
          <w:p w:rsidR="00320F7D" w:rsidRPr="00EC6724" w:rsidRDefault="00320F7D" w:rsidP="00EC6724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EC6724">
              <w:rPr>
                <w:rFonts w:ascii="Gill Sans MT" w:hAnsi="Gill Sans MT"/>
                <w:color w:val="000000"/>
                <w:sz w:val="16"/>
                <w:szCs w:val="16"/>
              </w:rPr>
              <w:t xml:space="preserve">Puede consultar la información adicional y detallada sobre protección de datos en el siguiente </w:t>
            </w:r>
            <w:hyperlink r:id="rId9" w:history="1">
              <w:r w:rsidRPr="00EC6724">
                <w:rPr>
                  <w:rStyle w:val="Hipervnculo"/>
                  <w:rFonts w:ascii="Gill Sans MT" w:hAnsi="Gill Sans MT"/>
                  <w:sz w:val="16"/>
                  <w:szCs w:val="16"/>
                </w:rPr>
                <w:t>enlace</w:t>
              </w:r>
            </w:hyperlink>
          </w:p>
        </w:tc>
        <w:tc>
          <w:tcPr>
            <w:tcW w:w="1004" w:type="dxa"/>
            <w:shd w:val="clear" w:color="auto" w:fill="auto"/>
          </w:tcPr>
          <w:p w:rsidR="00320F7D" w:rsidRPr="00EC6724" w:rsidRDefault="00320F7D" w:rsidP="00EC6724">
            <w:pPr>
              <w:ind w:left="34" w:right="34"/>
              <w:jc w:val="right"/>
              <w:rPr>
                <w:rFonts w:ascii="Gill Sans MT" w:hAnsi="Gill Sans MT"/>
                <w:color w:val="000000"/>
                <w:sz w:val="16"/>
                <w:szCs w:val="16"/>
              </w:rPr>
            </w:pPr>
          </w:p>
        </w:tc>
      </w:tr>
    </w:tbl>
    <w:p w:rsidR="00320F7D" w:rsidRDefault="00320F7D" w:rsidP="004B0E4B">
      <w:pPr>
        <w:rPr>
          <w:rFonts w:ascii="Tahoma" w:hAnsi="Tahoma" w:cs="Arial"/>
          <w:sz w:val="22"/>
          <w:szCs w:val="20"/>
          <w:lang w:val="es-ES_tradnl"/>
        </w:rPr>
      </w:pPr>
    </w:p>
    <w:p w:rsidR="004B0E4B" w:rsidRPr="007B6747" w:rsidRDefault="004B0E4B" w:rsidP="004B0E4B">
      <w:pPr>
        <w:jc w:val="center"/>
        <w:rPr>
          <w:rFonts w:ascii="Tahoma" w:hAnsi="Tahoma" w:cs="Arial"/>
          <w:b/>
          <w:sz w:val="22"/>
          <w:szCs w:val="20"/>
          <w:lang w:val="es-ES_tradnl"/>
        </w:rPr>
      </w:pPr>
      <w:r w:rsidRPr="007B6747">
        <w:rPr>
          <w:rFonts w:ascii="Tahoma" w:hAnsi="Tahoma" w:cs="Arial"/>
          <w:b/>
          <w:sz w:val="22"/>
          <w:szCs w:val="20"/>
          <w:lang w:val="es-ES_tradnl"/>
        </w:rPr>
        <w:t>VICERRECTORADO DE INVESTIGACIÓN Y TRANSFERENCIA</w:t>
      </w:r>
    </w:p>
    <w:p w:rsidR="004B0E4B" w:rsidRPr="005B2FD6" w:rsidRDefault="004B0E4B" w:rsidP="005B2FD6"/>
    <w:sectPr w:rsidR="004B0E4B" w:rsidRPr="005B2FD6" w:rsidSect="00E07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02" w:right="851" w:bottom="851" w:left="1985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09" w:rsidRDefault="00472209">
      <w:r>
        <w:separator/>
      </w:r>
    </w:p>
  </w:endnote>
  <w:endnote w:type="continuationSeparator" w:id="0">
    <w:p w:rsidR="00472209" w:rsidRDefault="0047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F0" w:rsidRDefault="009442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7E4239" w:rsidP="00D2417C">
    <w:pPr>
      <w:pStyle w:val="Piedepgina"/>
    </w:pPr>
  </w:p>
  <w:p w:rsidR="007E4239" w:rsidRDefault="00A80D2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34290</wp:posOffset>
              </wp:positionV>
              <wp:extent cx="7559675" cy="373380"/>
              <wp:effectExtent l="1905" t="0" r="127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239" w:rsidRPr="00AE5FC1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Centro de Transferencia Tecnológica. Gran Vía 48. 18071. Granada. | </w:t>
                          </w:r>
                          <w:proofErr w:type="spellStart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2C4384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+34 958 24 </w:t>
                          </w:r>
                          <w:r w:rsidR="009442F0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41 35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E4239" w:rsidRPr="00AE5FC1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i</w:t>
                          </w:r>
                          <w:r w:rsidR="009442F0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nfoi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nvestigacion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@ugr.es | </w:t>
                          </w:r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investigacion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.ugr.es</w:t>
                          </w:r>
                        </w:p>
                        <w:p w:rsidR="007E4239" w:rsidRPr="00554145" w:rsidRDefault="007E4239" w:rsidP="00D2417C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.6pt;margin-top:2.7pt;width:595.25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DcvAIAALkFAAAOAAAAZHJzL2Uyb0RvYy54bWysVNtunDAQfa/Uf7D8TrgsLAsKGyXLUlVK&#10;L1LSD/CCWayCTW3vQhr13zs2e0vyUrXlAXns8ZkzM8dzfTN2LdpTqZjgGfavPIwoL0XF+DbD3x4L&#10;Z4GR0oRXpBWcZviJKnyzfP/ueuhTGohGtBWVCEC4Soc+w43Wfeq6qmxoR9SV6CmHw1rIjmgw5dat&#10;JBkAvWvdwPPm7iBk1UtRUqVgN58O8dLi1zUt9Ze6VlSjNsPATdu/tP+N+bvLa5JuJekbVh5okL9g&#10;0RHGIegJKieaoJ1kb6A6VkqhRK2vStG5oq5ZSW0OkI3vvcrmoSE9tblAcVR/KpP6f7Dl5/1XiViV&#10;4QAjTjpo0SMdNboTI5qZ6gy9SsHpoQc3PcI2dNlmqvp7UX5XiItVQ/iW3kophoaSCtj55qZ7cXXC&#10;UQZkM3wSFYQhOy0s0FjLzpQOioEAHbr0dOqMoVLCZhxFyTyOMCrhbBbPZgvbOpekx9u9VPoDFR0y&#10;iwxL6LxFJ/t7pQ0bkh5dTDAuCta2tvstf7EBjtMOxIar5sywsM18TrxkvVgvQicM5msn9PLcuS1W&#10;oTMv/DjKZ/lqlfu/TFw/TBtWVZSbMEdh+eGfNe4g8UkSJ2kp0bLKwBlKSm43q1aiPQFhF/azNYeT&#10;s5v7koYtAuTyKiU/CL27IHGK+SJ2wiKMnCT2Fo7nJ3fJ3AuTMC9epnTPOP33lNCQ4SQKoklMZ9Kv&#10;cvPs9zY3knZMw+hoWZfhxcmJpEaCa17Z1mrC2ml9UQpD/1wKaPex0VawRqOTWvW4GQHFqHgjqieQ&#10;rhSgLNAnzDtYNEL+xGiA2ZFh9WNHJMWo/chB/rM58IFhY40wigMwpDUSPwzB2FyeEF4CVIY1RtNy&#10;pacBtesl2zYQaXpwXNzCk6mZVfOZ1eGhwXywSR1mmRlAl7b1Ok/c5W8AAAD//wMAUEsDBBQABgAI&#10;AAAAIQCudrw/3wAAAAkBAAAPAAAAZHJzL2Rvd25yZXYueG1sTI9BT8JAEIXvJv6HzZh4MbClUgK1&#10;W2IwHI0Be/A47Q5tY3e26S5Q+fVuT3qcvJfvfZNtR9OJCw2utaxgMY9AEFdWt1wrKD73szUI55E1&#10;dpZJwQ852Ob3dxmm2l75QJejr0WAsEtRQeN9n0rpqoYMurntiUN2soNBH86hlnrAa4CbTsZRtJIG&#10;Ww4LDfa0a6j6Pp6NgmRZfd304W0j+f1j15ZPRX/bF0o9PoyvLyA8jf6vDJN+UIc8OJX2zNqJTsFs&#10;ncShOsFATPkiSp5BlApWyxhknsn/H+S/AAAA//8DAFBLAQItABQABgAIAAAAIQC2gziS/gAAAOEB&#10;AAATAAAAAAAAAAAAAAAAAAAAAABbQ29udGVudF9UeXBlc10ueG1sUEsBAi0AFAAGAAgAAAAhADj9&#10;If/WAAAAlAEAAAsAAAAAAAAAAAAAAAAALwEAAF9yZWxzLy5yZWxzUEsBAi0AFAAGAAgAAAAhAM6C&#10;wNy8AgAAuQUAAA4AAAAAAAAAAAAAAAAALgIAAGRycy9lMm9Eb2MueG1sUEsBAi0AFAAGAAgAAAAh&#10;AK52vD/fAAAACQEAAA8AAAAAAAAAAAAAAAAAFgUAAGRycy9kb3ducmV2LnhtbFBLBQYAAAAABAAE&#10;APMAAAAiBgAAAAA=&#10;" filled="f" stroked="f">
              <v:textbox inset="1mm">
                <w:txbxContent>
                  <w:p w:rsidR="007E4239" w:rsidRPr="00AE5FC1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Centro de Transferencia Tecnológica. Gran Vía 48. 18071. Granada. | </w:t>
                    </w:r>
                    <w:proofErr w:type="spellStart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Tlfno</w:t>
                    </w:r>
                    <w:proofErr w:type="spellEnd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. </w:t>
                    </w:r>
                    <w:r w:rsidRPr="002C4384">
                      <w:rPr>
                        <w:rFonts w:ascii="Palatino" w:hAnsi="Palatino"/>
                        <w:sz w:val="16"/>
                        <w:szCs w:val="16"/>
                      </w:rPr>
                      <w:t xml:space="preserve">+34 958 24 </w:t>
                    </w:r>
                    <w:r w:rsidR="009442F0">
                      <w:rPr>
                        <w:rFonts w:ascii="Palatino" w:hAnsi="Palatino"/>
                        <w:sz w:val="16"/>
                        <w:szCs w:val="16"/>
                      </w:rPr>
                      <w:t>41 35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</w:p>
                  <w:p w:rsidR="007E4239" w:rsidRPr="00AE5FC1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>
                      <w:rPr>
                        <w:rFonts w:ascii="Palatino" w:hAnsi="Palatino"/>
                        <w:sz w:val="16"/>
                        <w:szCs w:val="16"/>
                      </w:rPr>
                      <w:t>i</w:t>
                    </w:r>
                    <w:r w:rsidR="009442F0">
                      <w:rPr>
                        <w:rFonts w:ascii="Palatino" w:hAnsi="Palatino"/>
                        <w:sz w:val="16"/>
                        <w:szCs w:val="16"/>
                      </w:rPr>
                      <w:t>nfoi</w:t>
                    </w:r>
                    <w:bookmarkStart w:id="1" w:name="_GoBack"/>
                    <w:bookmarkEnd w:id="1"/>
                    <w:r>
                      <w:rPr>
                        <w:rFonts w:ascii="Palatino" w:hAnsi="Palatino"/>
                        <w:sz w:val="16"/>
                        <w:szCs w:val="16"/>
                      </w:rPr>
                      <w:t>nvestigacion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@ugr.es | </w:t>
                    </w:r>
                    <w:r>
                      <w:rPr>
                        <w:rFonts w:ascii="Palatino" w:hAnsi="Palatino"/>
                        <w:sz w:val="16"/>
                        <w:szCs w:val="16"/>
                      </w:rPr>
                      <w:t>investigacion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.ugr.es</w:t>
                    </w:r>
                  </w:p>
                  <w:p w:rsidR="007E4239" w:rsidRPr="00554145" w:rsidRDefault="007E4239" w:rsidP="00D2417C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F0" w:rsidRDefault="009442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09" w:rsidRDefault="00472209">
      <w:r>
        <w:separator/>
      </w:r>
    </w:p>
  </w:footnote>
  <w:footnote w:type="continuationSeparator" w:id="0">
    <w:p w:rsidR="00472209" w:rsidRDefault="00472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9442F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7728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Pr="00162C2F" w:rsidRDefault="00A80D29" w:rsidP="00162C2F">
    <w:pPr>
      <w:pStyle w:val="Encabezado"/>
    </w:pPr>
    <w:r>
      <w:rPr>
        <w:noProof/>
      </w:rPr>
      <w:drawing>
        <wp:inline distT="0" distB="0" distL="0" distR="0">
          <wp:extent cx="1943100" cy="541020"/>
          <wp:effectExtent l="0" t="0" r="0" b="0"/>
          <wp:docPr id="1" name="Imagen 1" descr="ESCUDO-UGR-horiz-color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-UGR-horiz-color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9442F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6240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998A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18C4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2003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B14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0C4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0BA3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B2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B6C6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8AE1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3E8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472729"/>
    <w:multiLevelType w:val="hybridMultilevel"/>
    <w:tmpl w:val="30269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2A543C3"/>
    <w:multiLevelType w:val="hybridMultilevel"/>
    <w:tmpl w:val="8040B5F4"/>
    <w:lvl w:ilvl="0" w:tplc="4C7CBAE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04E2C"/>
    <w:rsid w:val="000105CC"/>
    <w:rsid w:val="000D3335"/>
    <w:rsid w:val="00117593"/>
    <w:rsid w:val="00162C2F"/>
    <w:rsid w:val="001B3F6C"/>
    <w:rsid w:val="001E2EF7"/>
    <w:rsid w:val="001E38FC"/>
    <w:rsid w:val="00226567"/>
    <w:rsid w:val="002A7FAA"/>
    <w:rsid w:val="002C4384"/>
    <w:rsid w:val="00320F7D"/>
    <w:rsid w:val="003367D5"/>
    <w:rsid w:val="003407F1"/>
    <w:rsid w:val="003476C3"/>
    <w:rsid w:val="00351EC9"/>
    <w:rsid w:val="003B2358"/>
    <w:rsid w:val="003C3EFE"/>
    <w:rsid w:val="003E52D1"/>
    <w:rsid w:val="004542ED"/>
    <w:rsid w:val="00472209"/>
    <w:rsid w:val="00484373"/>
    <w:rsid w:val="004B0E4B"/>
    <w:rsid w:val="00507BBB"/>
    <w:rsid w:val="005563E0"/>
    <w:rsid w:val="005B2FD6"/>
    <w:rsid w:val="005D5BD8"/>
    <w:rsid w:val="00646326"/>
    <w:rsid w:val="006A3764"/>
    <w:rsid w:val="0073093D"/>
    <w:rsid w:val="007D2446"/>
    <w:rsid w:val="007E4239"/>
    <w:rsid w:val="00835FA2"/>
    <w:rsid w:val="0083617E"/>
    <w:rsid w:val="008653AD"/>
    <w:rsid w:val="008C1DAC"/>
    <w:rsid w:val="009442F0"/>
    <w:rsid w:val="0095179C"/>
    <w:rsid w:val="00A34E11"/>
    <w:rsid w:val="00A747E4"/>
    <w:rsid w:val="00A80D29"/>
    <w:rsid w:val="00A83F24"/>
    <w:rsid w:val="00AC68B8"/>
    <w:rsid w:val="00AE5FC1"/>
    <w:rsid w:val="00B0052E"/>
    <w:rsid w:val="00B500FB"/>
    <w:rsid w:val="00B54268"/>
    <w:rsid w:val="00B61473"/>
    <w:rsid w:val="00BE0790"/>
    <w:rsid w:val="00BE1B9E"/>
    <w:rsid w:val="00C377EE"/>
    <w:rsid w:val="00D2417C"/>
    <w:rsid w:val="00D76FFE"/>
    <w:rsid w:val="00D80109"/>
    <w:rsid w:val="00DE6EF1"/>
    <w:rsid w:val="00E0744F"/>
    <w:rsid w:val="00E9048E"/>
    <w:rsid w:val="00EB4DEA"/>
    <w:rsid w:val="00EC6724"/>
    <w:rsid w:val="00ED2AB2"/>
    <w:rsid w:val="00F22E53"/>
    <w:rsid w:val="00F64426"/>
    <w:rsid w:val="00F67AEC"/>
    <w:rsid w:val="00FA4B7A"/>
    <w:rsid w:val="00FC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table" w:styleId="Listamedia2-nfasis2">
    <w:name w:val="Medium List 2 Accent 2"/>
    <w:basedOn w:val="Tablanormal"/>
    <w:uiPriority w:val="66"/>
    <w:rsid w:val="00320F7D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20F7D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542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5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table" w:styleId="Listamedia2-nfasis2">
    <w:name w:val="Medium List 2 Accent 2"/>
    <w:basedOn w:val="Tablanormal"/>
    <w:uiPriority w:val="66"/>
    <w:rsid w:val="00320F7D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20F7D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542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5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cretariageneral.ugr.es/pages/proteccion_datos/leyendas-informativas/_doc/informacionadicionalplataformadetramitacion/!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D7368-4540-40E7-A589-9A2BBF92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SECREDEI</Company>
  <LinksUpToDate>false</LinksUpToDate>
  <CharactersWithSpaces>2435</CharactersWithSpaces>
  <SharedDoc>false</SharedDoc>
  <HLinks>
    <vt:vector size="6" baseType="variant"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https://secretariageneral.ugr.es/pages/proteccion_datos/leyendas-informativas/_doc/informacionadicionalplataformadetramitacion/!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Usuario de Windows</cp:lastModifiedBy>
  <cp:revision>5</cp:revision>
  <cp:lastPrinted>2017-02-15T13:04:00Z</cp:lastPrinted>
  <dcterms:created xsi:type="dcterms:W3CDTF">2023-02-21T13:10:00Z</dcterms:created>
  <dcterms:modified xsi:type="dcterms:W3CDTF">2026-03-03T12:14:00Z</dcterms:modified>
</cp:coreProperties>
</file>