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</w:t>
      </w:r>
      <w:r w:rsidR="00105592">
        <w:rPr>
          <w:rFonts w:ascii="Times New Roman" w:hAnsi="Times New Roman" w:cs="Times New Roman"/>
          <w:b/>
          <w:bCs/>
          <w:sz w:val="20"/>
          <w:szCs w:val="20"/>
        </w:rPr>
        <w:t>SOBRE ACUERDO MARCO DE REACTIVOS Y MATERIAL DE LABORATORIO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105592" w:rsidRPr="00105592" w:rsidRDefault="00105592" w:rsidP="00105592">
      <w:pPr>
        <w:pStyle w:val="Textosinformato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92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>cumento de consultas frecuentes.</w:t>
      </w:r>
    </w:p>
    <w:p w:rsidR="0070102B" w:rsidRPr="00105592" w:rsidRDefault="00105592" w:rsidP="00105592">
      <w:pPr>
        <w:pStyle w:val="Textosinforma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05592">
        <w:rPr>
          <w:rFonts w:ascii="Times New Roman" w:hAnsi="Times New Roman" w:cs="Times New Roman"/>
          <w:sz w:val="20"/>
          <w:szCs w:val="20"/>
        </w:rPr>
        <w:t>Hemos elaborado un documento de consultas frecuentes sobre la aplicación del Acuerdo Marco, que recoge las dudas que inicialmente pueden plantearse:</w:t>
      </w:r>
    </w:p>
    <w:p w:rsidR="00105592" w:rsidRPr="00105592" w:rsidRDefault="00105592" w:rsidP="0070102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05592" w:rsidRPr="00105592" w:rsidRDefault="00105592" w:rsidP="0070102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05592" w:rsidRDefault="00105592" w:rsidP="00105592">
      <w:pPr>
        <w:pStyle w:val="Textosinformato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105592">
        <w:rPr>
          <w:rFonts w:ascii="Times New Roman" w:hAnsi="Times New Roman" w:cs="Times New Roman"/>
          <w:b/>
          <w:sz w:val="20"/>
          <w:szCs w:val="20"/>
        </w:rPr>
        <w:t>eunió</w:t>
      </w:r>
      <w:r>
        <w:rPr>
          <w:rFonts w:ascii="Times New Roman" w:hAnsi="Times New Roman" w:cs="Times New Roman"/>
          <w:b/>
          <w:sz w:val="20"/>
          <w:szCs w:val="20"/>
        </w:rPr>
        <w:t>n informativa Acuerdo M</w:t>
      </w:r>
      <w:r w:rsidRPr="00105592">
        <w:rPr>
          <w:rFonts w:ascii="Times New Roman" w:hAnsi="Times New Roman" w:cs="Times New Roman"/>
          <w:b/>
          <w:sz w:val="20"/>
          <w:szCs w:val="20"/>
        </w:rPr>
        <w:t>arco reacti</w:t>
      </w:r>
      <w:r>
        <w:rPr>
          <w:rFonts w:ascii="Times New Roman" w:hAnsi="Times New Roman" w:cs="Times New Roman"/>
          <w:b/>
          <w:sz w:val="20"/>
          <w:szCs w:val="20"/>
        </w:rPr>
        <w:t>vos y material de laboratorio. D</w:t>
      </w:r>
      <w:r w:rsidRPr="00105592">
        <w:rPr>
          <w:rFonts w:ascii="Times New Roman" w:hAnsi="Times New Roman" w:cs="Times New Roman"/>
          <w:b/>
          <w:sz w:val="20"/>
          <w:szCs w:val="20"/>
        </w:rPr>
        <w:t>irigida a investigadores principales de proyectos, grupos y contratos de investigación afectados por su aplicación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05592" w:rsidRPr="00105592" w:rsidRDefault="00105592" w:rsidP="00105592">
      <w:pPr>
        <w:pStyle w:val="Textosinforma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592" w:rsidRPr="00105592" w:rsidRDefault="00105592" w:rsidP="00105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05592">
        <w:rPr>
          <w:rFonts w:ascii="Times New Roman" w:hAnsi="Times New Roman" w:cs="Times New Roman"/>
          <w:sz w:val="20"/>
          <w:szCs w:val="20"/>
        </w:rPr>
        <w:t>Jueves, 11 de noviembre · 9:30 – 11:00am</w:t>
      </w:r>
    </w:p>
    <w:p w:rsidR="00105592" w:rsidRPr="00105592" w:rsidRDefault="00105592" w:rsidP="00105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05592">
        <w:rPr>
          <w:rFonts w:ascii="Times New Roman" w:hAnsi="Times New Roman" w:cs="Times New Roman"/>
          <w:sz w:val="20"/>
          <w:szCs w:val="20"/>
        </w:rPr>
        <w:t xml:space="preserve">Información para unirse a Google </w:t>
      </w:r>
      <w:proofErr w:type="spellStart"/>
      <w:r w:rsidRPr="00105592">
        <w:rPr>
          <w:rFonts w:ascii="Times New Roman" w:hAnsi="Times New Roman" w:cs="Times New Roman"/>
          <w:sz w:val="20"/>
          <w:szCs w:val="20"/>
        </w:rPr>
        <w:t>Meet</w:t>
      </w:r>
      <w:proofErr w:type="spellEnd"/>
    </w:p>
    <w:p w:rsidR="00105592" w:rsidRPr="00105592" w:rsidRDefault="00105592" w:rsidP="00105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05592">
        <w:rPr>
          <w:rFonts w:ascii="Times New Roman" w:hAnsi="Times New Roman" w:cs="Times New Roman"/>
          <w:sz w:val="20"/>
          <w:szCs w:val="20"/>
        </w:rPr>
        <w:t xml:space="preserve">Enlace a la </w:t>
      </w:r>
      <w:proofErr w:type="spellStart"/>
      <w:r w:rsidRPr="00105592">
        <w:rPr>
          <w:rFonts w:ascii="Times New Roman" w:hAnsi="Times New Roman" w:cs="Times New Roman"/>
          <w:sz w:val="20"/>
          <w:szCs w:val="20"/>
        </w:rPr>
        <w:t>videollamada</w:t>
      </w:r>
      <w:proofErr w:type="spellEnd"/>
      <w:r w:rsidRPr="0010559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105592">
          <w:rPr>
            <w:rStyle w:val="Hipervnculo"/>
            <w:rFonts w:ascii="Times New Roman" w:hAnsi="Times New Roman" w:cs="Times New Roman"/>
            <w:sz w:val="20"/>
            <w:szCs w:val="20"/>
          </w:rPr>
          <w:t>https://meet.google.com/kon-xeff-zya</w:t>
        </w:r>
      </w:hyperlink>
    </w:p>
    <w:p w:rsidR="00105592" w:rsidRDefault="00105592" w:rsidP="001055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592" w:rsidRDefault="00105592" w:rsidP="001055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592" w:rsidRDefault="00105592" w:rsidP="00105592">
      <w:pPr>
        <w:pStyle w:val="Textosinformato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Entrada en vigor: </w:t>
      </w:r>
      <w:r w:rsidRPr="001D2CAE">
        <w:rPr>
          <w:rFonts w:ascii="Times New Roman" w:hAnsi="Times New Roman" w:cs="Times New Roman"/>
          <w:sz w:val="20"/>
          <w:szCs w:val="20"/>
        </w:rPr>
        <w:t xml:space="preserve">Aunque el Acuerdo Marco </w:t>
      </w:r>
      <w:r w:rsidR="001D2CAE">
        <w:rPr>
          <w:rFonts w:ascii="Times New Roman" w:hAnsi="Times New Roman" w:cs="Times New Roman"/>
          <w:sz w:val="20"/>
          <w:szCs w:val="20"/>
        </w:rPr>
        <w:t>entró</w:t>
      </w:r>
      <w:r w:rsidRPr="001D2CAE">
        <w:rPr>
          <w:rFonts w:ascii="Times New Roman" w:hAnsi="Times New Roman" w:cs="Times New Roman"/>
          <w:sz w:val="20"/>
          <w:szCs w:val="20"/>
        </w:rPr>
        <w:t xml:space="preserve"> en vigor</w:t>
      </w:r>
      <w:r w:rsidR="001D2CAE">
        <w:rPr>
          <w:rFonts w:ascii="Times New Roman" w:hAnsi="Times New Roman" w:cs="Times New Roman"/>
          <w:sz w:val="20"/>
          <w:szCs w:val="20"/>
        </w:rPr>
        <w:t xml:space="preserve"> el 1 de noviembre</w:t>
      </w:r>
      <w:bookmarkStart w:id="0" w:name="_GoBack"/>
      <w:bookmarkEnd w:id="0"/>
      <w:r w:rsidR="001D2CAE">
        <w:rPr>
          <w:rFonts w:ascii="Times New Roman" w:hAnsi="Times New Roman" w:cs="Times New Roman"/>
          <w:sz w:val="20"/>
          <w:szCs w:val="20"/>
        </w:rPr>
        <w:t xml:space="preserve"> y pueden adquirirse productos a través del mismo</w:t>
      </w:r>
      <w:r w:rsidRPr="001D2CAE">
        <w:rPr>
          <w:rFonts w:ascii="Times New Roman" w:hAnsi="Times New Roman" w:cs="Times New Roman"/>
          <w:sz w:val="20"/>
          <w:szCs w:val="20"/>
        </w:rPr>
        <w:t xml:space="preserve">, </w:t>
      </w:r>
      <w:r w:rsidRPr="001D2CAE">
        <w:rPr>
          <w:rFonts w:ascii="Times New Roman" w:hAnsi="Times New Roman" w:cs="Times New Roman"/>
          <w:b/>
          <w:sz w:val="20"/>
          <w:szCs w:val="20"/>
        </w:rPr>
        <w:t>su aplicación no será obligatoria hasta el 01/12/2021</w:t>
      </w:r>
      <w:r w:rsidRPr="001D2CAE">
        <w:rPr>
          <w:rFonts w:ascii="Times New Roman" w:hAnsi="Times New Roman" w:cs="Times New Roman"/>
          <w:sz w:val="20"/>
          <w:szCs w:val="20"/>
        </w:rPr>
        <w:t xml:space="preserve">, tras </w:t>
      </w:r>
      <w:r w:rsidR="001D2CAE">
        <w:rPr>
          <w:rFonts w:ascii="Times New Roman" w:hAnsi="Times New Roman" w:cs="Times New Roman"/>
          <w:sz w:val="20"/>
          <w:szCs w:val="20"/>
        </w:rPr>
        <w:t>el periodo de información a  los destinatarios del mismo.</w:t>
      </w:r>
    </w:p>
    <w:p w:rsidR="001D2CAE" w:rsidRPr="001D2CAE" w:rsidRDefault="001D2CAE" w:rsidP="001D2CAE">
      <w:pPr>
        <w:pStyle w:val="Textosinforma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05592" w:rsidRDefault="00105592" w:rsidP="00105592">
      <w:pPr>
        <w:pStyle w:val="Textosinforma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1D2CAE" w:rsidP="000A289C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1D2CAE" w:rsidP="000A289C">
      <w:pPr>
        <w:rPr>
          <w:rFonts w:eastAsiaTheme="minorEastAsia"/>
          <w:noProof/>
          <w:lang w:eastAsia="es-ES"/>
        </w:rPr>
      </w:pPr>
      <w:hyperlink r:id="rId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2C1"/>
    <w:multiLevelType w:val="hybridMultilevel"/>
    <w:tmpl w:val="65C21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37"/>
  </w:num>
  <w:num w:numId="4">
    <w:abstractNumId w:val="21"/>
  </w:num>
  <w:num w:numId="5">
    <w:abstractNumId w:val="7"/>
  </w:num>
  <w:num w:numId="6">
    <w:abstractNumId w:val="29"/>
  </w:num>
  <w:num w:numId="7">
    <w:abstractNumId w:val="5"/>
  </w:num>
  <w:num w:numId="8">
    <w:abstractNumId w:val="3"/>
  </w:num>
  <w:num w:numId="9">
    <w:abstractNumId w:val="19"/>
  </w:num>
  <w:num w:numId="10">
    <w:abstractNumId w:val="38"/>
  </w:num>
  <w:num w:numId="11">
    <w:abstractNumId w:val="11"/>
  </w:num>
  <w:num w:numId="12">
    <w:abstractNumId w:val="22"/>
  </w:num>
  <w:num w:numId="13">
    <w:abstractNumId w:val="9"/>
  </w:num>
  <w:num w:numId="14">
    <w:abstractNumId w:val="17"/>
  </w:num>
  <w:num w:numId="15">
    <w:abstractNumId w:val="6"/>
  </w:num>
  <w:num w:numId="16">
    <w:abstractNumId w:val="8"/>
  </w:num>
  <w:num w:numId="17">
    <w:abstractNumId w:val="44"/>
  </w:num>
  <w:num w:numId="18">
    <w:abstractNumId w:val="40"/>
  </w:num>
  <w:num w:numId="19">
    <w:abstractNumId w:val="31"/>
  </w:num>
  <w:num w:numId="20">
    <w:abstractNumId w:val="4"/>
  </w:num>
  <w:num w:numId="21">
    <w:abstractNumId w:val="2"/>
  </w:num>
  <w:num w:numId="22">
    <w:abstractNumId w:val="41"/>
  </w:num>
  <w:num w:numId="23">
    <w:abstractNumId w:val="12"/>
  </w:num>
  <w:num w:numId="24">
    <w:abstractNumId w:val="34"/>
  </w:num>
  <w:num w:numId="25">
    <w:abstractNumId w:val="46"/>
  </w:num>
  <w:num w:numId="26">
    <w:abstractNumId w:val="14"/>
  </w:num>
  <w:num w:numId="27">
    <w:abstractNumId w:val="36"/>
  </w:num>
  <w:num w:numId="28">
    <w:abstractNumId w:val="43"/>
  </w:num>
  <w:num w:numId="29">
    <w:abstractNumId w:val="10"/>
  </w:num>
  <w:num w:numId="30">
    <w:abstractNumId w:val="18"/>
  </w:num>
  <w:num w:numId="31">
    <w:abstractNumId w:val="1"/>
  </w:num>
  <w:num w:numId="32">
    <w:abstractNumId w:val="42"/>
  </w:num>
  <w:num w:numId="33">
    <w:abstractNumId w:val="15"/>
  </w:num>
  <w:num w:numId="34">
    <w:abstractNumId w:val="45"/>
  </w:num>
  <w:num w:numId="35">
    <w:abstractNumId w:val="35"/>
  </w:num>
  <w:num w:numId="36">
    <w:abstractNumId w:val="20"/>
  </w:num>
  <w:num w:numId="37">
    <w:abstractNumId w:val="25"/>
  </w:num>
  <w:num w:numId="38">
    <w:abstractNumId w:val="16"/>
  </w:num>
  <w:num w:numId="39">
    <w:abstractNumId w:val="28"/>
  </w:num>
  <w:num w:numId="40">
    <w:abstractNumId w:val="32"/>
  </w:num>
  <w:num w:numId="41">
    <w:abstractNumId w:val="27"/>
  </w:num>
  <w:num w:numId="42">
    <w:abstractNumId w:val="13"/>
  </w:num>
  <w:num w:numId="43">
    <w:abstractNumId w:val="26"/>
  </w:num>
  <w:num w:numId="44">
    <w:abstractNumId w:val="33"/>
  </w:num>
  <w:num w:numId="45">
    <w:abstractNumId w:val="39"/>
  </w:num>
  <w:num w:numId="46">
    <w:abstractNumId w:val="23"/>
  </w:num>
  <w:num w:numId="47">
    <w:abstractNumId w:val="3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A85"/>
    <w:rsid w:val="00105592"/>
    <w:rsid w:val="00105BCE"/>
    <w:rsid w:val="00106E1B"/>
    <w:rsid w:val="001109F3"/>
    <w:rsid w:val="00111165"/>
    <w:rsid w:val="00111E49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44C1"/>
    <w:rsid w:val="001C6254"/>
    <w:rsid w:val="001C7A0E"/>
    <w:rsid w:val="001D0CDB"/>
    <w:rsid w:val="001D0D7B"/>
    <w:rsid w:val="001D1CF4"/>
    <w:rsid w:val="001D2CAE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5F9"/>
    <w:rsid w:val="001E4A7E"/>
    <w:rsid w:val="001E4D40"/>
    <w:rsid w:val="001E5767"/>
    <w:rsid w:val="001E5CDA"/>
    <w:rsid w:val="001E69E0"/>
    <w:rsid w:val="001F0D16"/>
    <w:rsid w:val="001F1359"/>
    <w:rsid w:val="001F266A"/>
    <w:rsid w:val="001F28B1"/>
    <w:rsid w:val="001F322B"/>
    <w:rsid w:val="001F3490"/>
    <w:rsid w:val="001F4B1B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3A0C"/>
    <w:rsid w:val="002F49D1"/>
    <w:rsid w:val="002F4F60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02B1"/>
    <w:rsid w:val="00343E4A"/>
    <w:rsid w:val="00345182"/>
    <w:rsid w:val="00346D7E"/>
    <w:rsid w:val="00351230"/>
    <w:rsid w:val="00352EAD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187"/>
    <w:rsid w:val="003D5BAB"/>
    <w:rsid w:val="003D6428"/>
    <w:rsid w:val="003D6729"/>
    <w:rsid w:val="003E0940"/>
    <w:rsid w:val="003E1E74"/>
    <w:rsid w:val="003E1EB3"/>
    <w:rsid w:val="003E2F0C"/>
    <w:rsid w:val="003E4282"/>
    <w:rsid w:val="003E441A"/>
    <w:rsid w:val="003E463E"/>
    <w:rsid w:val="003E566B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5C9"/>
    <w:rsid w:val="004057EC"/>
    <w:rsid w:val="004071C2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5DFB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D1A"/>
    <w:rsid w:val="00490621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53F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4506"/>
    <w:rsid w:val="0059534A"/>
    <w:rsid w:val="00597A4F"/>
    <w:rsid w:val="005A08A2"/>
    <w:rsid w:val="005A18A8"/>
    <w:rsid w:val="005A1EC8"/>
    <w:rsid w:val="005A5106"/>
    <w:rsid w:val="005A6103"/>
    <w:rsid w:val="005A6727"/>
    <w:rsid w:val="005A78B1"/>
    <w:rsid w:val="005A7BFD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152D"/>
    <w:rsid w:val="00612BFF"/>
    <w:rsid w:val="006148D2"/>
    <w:rsid w:val="006152FD"/>
    <w:rsid w:val="00616D0E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4850"/>
    <w:rsid w:val="006F56AC"/>
    <w:rsid w:val="006F56F5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528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1A0"/>
    <w:rsid w:val="00807C7A"/>
    <w:rsid w:val="00812AB1"/>
    <w:rsid w:val="00812CF7"/>
    <w:rsid w:val="008135E6"/>
    <w:rsid w:val="00814B54"/>
    <w:rsid w:val="00815F03"/>
    <w:rsid w:val="00816D1E"/>
    <w:rsid w:val="00820AAB"/>
    <w:rsid w:val="008214E6"/>
    <w:rsid w:val="0082195C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1ED6"/>
    <w:rsid w:val="00852DA1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1074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E7DB3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6810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0484E"/>
    <w:rsid w:val="00B10C46"/>
    <w:rsid w:val="00B111E4"/>
    <w:rsid w:val="00B11CA2"/>
    <w:rsid w:val="00B21CA8"/>
    <w:rsid w:val="00B2227D"/>
    <w:rsid w:val="00B2236D"/>
    <w:rsid w:val="00B223E5"/>
    <w:rsid w:val="00B23932"/>
    <w:rsid w:val="00B23CB5"/>
    <w:rsid w:val="00B25ABC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2508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2294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1B9"/>
    <w:rsid w:val="00BB1261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B7F4A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1B4D"/>
    <w:rsid w:val="00BF280E"/>
    <w:rsid w:val="00BF4525"/>
    <w:rsid w:val="00BF5174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00E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751C"/>
    <w:rsid w:val="00CD7AA8"/>
    <w:rsid w:val="00CD7C72"/>
    <w:rsid w:val="00CE0423"/>
    <w:rsid w:val="00CE0836"/>
    <w:rsid w:val="00CE16A5"/>
    <w:rsid w:val="00CE1F5B"/>
    <w:rsid w:val="00CE3E06"/>
    <w:rsid w:val="00CE48FD"/>
    <w:rsid w:val="00CE5339"/>
    <w:rsid w:val="00CE56EF"/>
    <w:rsid w:val="00CE5D75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900"/>
    <w:rsid w:val="00D40A28"/>
    <w:rsid w:val="00D41689"/>
    <w:rsid w:val="00D421DF"/>
    <w:rsid w:val="00D43147"/>
    <w:rsid w:val="00D432D4"/>
    <w:rsid w:val="00D50595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2491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D7D77"/>
    <w:rsid w:val="00DE0767"/>
    <w:rsid w:val="00DE0819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10A85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2D0"/>
    <w:rsid w:val="00E45BC0"/>
    <w:rsid w:val="00E46104"/>
    <w:rsid w:val="00E46C80"/>
    <w:rsid w:val="00E46D8E"/>
    <w:rsid w:val="00E46EDB"/>
    <w:rsid w:val="00E51740"/>
    <w:rsid w:val="00E520F5"/>
    <w:rsid w:val="00E524D4"/>
    <w:rsid w:val="00E5360C"/>
    <w:rsid w:val="00E542C9"/>
    <w:rsid w:val="00E5479C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C77"/>
    <w:rsid w:val="00E9467F"/>
    <w:rsid w:val="00E975AC"/>
    <w:rsid w:val="00E97F69"/>
    <w:rsid w:val="00EA038A"/>
    <w:rsid w:val="00EA18E7"/>
    <w:rsid w:val="00EA2FE0"/>
    <w:rsid w:val="00EA31CB"/>
    <w:rsid w:val="00EA45CA"/>
    <w:rsid w:val="00EA57C9"/>
    <w:rsid w:val="00EA65E9"/>
    <w:rsid w:val="00EA7231"/>
    <w:rsid w:val="00EA7C71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6A47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20B5F"/>
    <w:rsid w:val="00F21D53"/>
    <w:rsid w:val="00F22845"/>
    <w:rsid w:val="00F22D24"/>
    <w:rsid w:val="00F242F9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0B1A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2E4"/>
    <w:rsid w:val="00FD064A"/>
    <w:rsid w:val="00FD2D50"/>
    <w:rsid w:val="00FD367A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kon-xeff-z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Univerisidad de Granada</cp:lastModifiedBy>
  <cp:revision>2</cp:revision>
  <dcterms:created xsi:type="dcterms:W3CDTF">2021-11-05T11:57:00Z</dcterms:created>
  <dcterms:modified xsi:type="dcterms:W3CDTF">2021-11-05T11:57:00Z</dcterms:modified>
</cp:coreProperties>
</file>