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220BC6">
        <w:rPr>
          <w:rFonts w:ascii="Times New Roman" w:hAnsi="Times New Roman" w:cs="Times New Roman"/>
          <w:b/>
          <w:bCs/>
          <w:sz w:val="20"/>
          <w:szCs w:val="20"/>
        </w:rPr>
        <w:t>2</w:t>
      </w:r>
      <w:r w:rsidR="00FE581F">
        <w:rPr>
          <w:rFonts w:ascii="Times New Roman" w:hAnsi="Times New Roman" w:cs="Times New Roman"/>
          <w:b/>
          <w:bCs/>
          <w:sz w:val="20"/>
          <w:szCs w:val="20"/>
        </w:rPr>
        <w:t>1</w:t>
      </w:r>
      <w:r w:rsidR="005C6958">
        <w:rPr>
          <w:rFonts w:ascii="Times New Roman" w:hAnsi="Times New Roman" w:cs="Times New Roman"/>
          <w:b/>
          <w:bCs/>
          <w:sz w:val="20"/>
          <w:szCs w:val="20"/>
        </w:rPr>
        <w:t>/08</w:t>
      </w:r>
      <w:bookmarkStart w:id="0" w:name="_GoBack"/>
      <w:bookmarkEnd w:id="0"/>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07704F" w:rsidRDefault="0007704F" w:rsidP="0007704F">
      <w:pPr>
        <w:pStyle w:val="Textosinformato"/>
      </w:pPr>
      <w:r>
        <w:t>•</w:t>
      </w:r>
      <w:r>
        <w:tab/>
        <w:t>CONVOCATORIA DE PERSONAL INVESTIGADOR DOCTOR DE LA JUNTA DE ANDALUCÍA.</w:t>
      </w:r>
    </w:p>
    <w:p w:rsidR="0007704F" w:rsidRDefault="0007704F" w:rsidP="0007704F">
      <w:pPr>
        <w:pStyle w:val="Textosinformato"/>
      </w:pPr>
    </w:p>
    <w:p w:rsidR="0007704F" w:rsidRDefault="0007704F" w:rsidP="0007704F">
      <w:pPr>
        <w:pStyle w:val="Textosinformato"/>
      </w:pPr>
      <w:r>
        <w:t>---------------------------------------------------------------------------------------</w:t>
      </w:r>
    </w:p>
    <w:p w:rsidR="0007704F" w:rsidRDefault="0007704F" w:rsidP="0007704F">
      <w:pPr>
        <w:pStyle w:val="Textosinformato"/>
      </w:pPr>
      <w:r>
        <w:t>1. ALEGACIONES A LAS AYUDAS PREDOCTORALES DE LA JUNTA DE ANDALUCÍA</w:t>
      </w:r>
    </w:p>
    <w:p w:rsidR="0007704F" w:rsidRDefault="0007704F" w:rsidP="0007704F">
      <w:pPr>
        <w:pStyle w:val="Textosinformato"/>
      </w:pPr>
    </w:p>
    <w:p w:rsidR="0007704F" w:rsidRDefault="0007704F" w:rsidP="0007704F">
      <w:pPr>
        <w:pStyle w:val="Textosinformato"/>
      </w:pPr>
      <w:r>
        <w:t>Resolución de 6 de agosto de 2021, de la Secretaría General de Universidades, Investigación y Tecnología, por la que se instrumenta el procedimiento de selección de personal investigador doctor correspondiente a las ayudas concedidas a los agentes del Sistema Andaluz del Conocimiento mediante Resolución de 6 de agosto de 2021</w:t>
      </w:r>
    </w:p>
    <w:p w:rsidR="0007704F" w:rsidRDefault="0007704F" w:rsidP="0007704F">
      <w:pPr>
        <w:pStyle w:val="Textosinformato"/>
      </w:pPr>
    </w:p>
    <w:p w:rsidR="0007704F" w:rsidRDefault="0007704F" w:rsidP="0007704F">
      <w:pPr>
        <w:pStyle w:val="Textosinformato"/>
      </w:pPr>
      <w:r>
        <w:t>•</w:t>
      </w:r>
      <w:r>
        <w:tab/>
        <w:t>Plazo de presentación de solicitudes:</w:t>
      </w:r>
    </w:p>
    <w:p w:rsidR="0007704F" w:rsidRDefault="0007704F" w:rsidP="0007704F">
      <w:pPr>
        <w:pStyle w:val="Textosinformato"/>
      </w:pPr>
      <w:r>
        <w:t>Desde el 20 de agosto  de 2021. Dado que el plazo de presentación es común para los solicitantes y la propia Universidad de Granada y en previsión de acumulaciones de solicitudes al final del plazo que puedan impedir la tramitación de las ayudas que se presenten, se establece el siguiente PLAZO INTERNO DE  PRESENTACIÓN DE SOLICITUDES : HASTA EL 6 DE SEPTIEMBRE A LAS 12 HORAS. No se garantiza la presentación de las solicitudes realizadas posteriormente.</w:t>
      </w:r>
    </w:p>
    <w:p w:rsidR="0007704F" w:rsidRDefault="0007704F" w:rsidP="0007704F">
      <w:pPr>
        <w:pStyle w:val="Textosinformato"/>
      </w:pPr>
    </w:p>
    <w:p w:rsidR="0007704F" w:rsidRDefault="0007704F" w:rsidP="0007704F">
      <w:pPr>
        <w:pStyle w:val="Textosinformato"/>
      </w:pPr>
      <w:r>
        <w:t>•</w:t>
      </w:r>
      <w:r>
        <w:tab/>
        <w:t xml:space="preserve">Acceso a plataforma  de presentación  y más información: </w:t>
      </w:r>
    </w:p>
    <w:p w:rsidR="0007704F" w:rsidRDefault="0007704F" w:rsidP="0007704F">
      <w:pPr>
        <w:pStyle w:val="Textosinformato"/>
      </w:pPr>
      <w:hyperlink r:id="rId6" w:history="1">
        <w:r>
          <w:rPr>
            <w:rStyle w:val="Hipervnculo"/>
          </w:rPr>
          <w:t>https://sica2.cica.es/</w:t>
        </w:r>
      </w:hyperlink>
    </w:p>
    <w:p w:rsidR="0007704F" w:rsidRDefault="0007704F" w:rsidP="0007704F">
      <w:pPr>
        <w:pStyle w:val="Textosinformato"/>
      </w:pPr>
      <w:r>
        <w:t>Se requiere la inscripción previa de la persona solicitante en SICA.</w:t>
      </w:r>
    </w:p>
    <w:p w:rsidR="0007704F" w:rsidRDefault="0007704F" w:rsidP="0007704F">
      <w:pPr>
        <w:pStyle w:val="Textosinformato"/>
      </w:pPr>
    </w:p>
    <w:p w:rsidR="0007704F" w:rsidRDefault="0007704F" w:rsidP="0007704F">
      <w:pPr>
        <w:pStyle w:val="Textosinformato"/>
      </w:pPr>
      <w:r>
        <w:t>Características de la convocatoria:</w:t>
      </w:r>
    </w:p>
    <w:p w:rsidR="0007704F" w:rsidRDefault="0007704F" w:rsidP="0007704F">
      <w:pPr>
        <w:pStyle w:val="Textosinformato"/>
      </w:pPr>
      <w:r>
        <w:t>•</w:t>
      </w:r>
      <w:r>
        <w:tab/>
        <w:t xml:space="preserve">Contratos de una duración de 3 años para personal investigador con una </w:t>
      </w:r>
    </w:p>
    <w:p w:rsidR="0007704F" w:rsidRDefault="0007704F" w:rsidP="0007704F">
      <w:pPr>
        <w:pStyle w:val="Textosinformato"/>
      </w:pPr>
      <w:proofErr w:type="gramStart"/>
      <w:r>
        <w:t>antigüedad</w:t>
      </w:r>
      <w:proofErr w:type="gramEnd"/>
      <w:r>
        <w:t xml:space="preserve"> máxima del título de doctor de 5 años a fecha del cierre del plazo de presentación de solicitudes (ver causas de ampliación del cómputo de este plazo en la convocatoria).</w:t>
      </w:r>
    </w:p>
    <w:p w:rsidR="0007704F" w:rsidRDefault="0007704F" w:rsidP="0007704F">
      <w:pPr>
        <w:pStyle w:val="Textosinformato"/>
      </w:pPr>
      <w:r>
        <w:t>•</w:t>
      </w:r>
      <w:r>
        <w:tab/>
        <w:t xml:space="preserve">Importe bruto anual  aproximado (incluidas pagas extraordinarias e </w:t>
      </w:r>
    </w:p>
    <w:p w:rsidR="0007704F" w:rsidRDefault="0007704F" w:rsidP="0007704F">
      <w:pPr>
        <w:pStyle w:val="Textosinformato"/>
      </w:pPr>
      <w:proofErr w:type="gramStart"/>
      <w:r>
        <w:t>indemnización</w:t>
      </w:r>
      <w:proofErr w:type="gramEnd"/>
      <w:r>
        <w:t xml:space="preserve"> por finalización de contrato) de 31.400 euros anuales.</w:t>
      </w:r>
    </w:p>
    <w:p w:rsidR="0007704F" w:rsidRDefault="0007704F" w:rsidP="0007704F">
      <w:pPr>
        <w:pStyle w:val="Textosinformato"/>
      </w:pPr>
      <w:r>
        <w:t>•</w:t>
      </w:r>
      <w:r>
        <w:tab/>
        <w:t xml:space="preserve">Cada persona candidata únicamente podrá ser incluida como participante </w:t>
      </w:r>
    </w:p>
    <w:p w:rsidR="0007704F" w:rsidRDefault="0007704F" w:rsidP="0007704F">
      <w:pPr>
        <w:pStyle w:val="Textosinformato"/>
      </w:pPr>
      <w:proofErr w:type="gramStart"/>
      <w:r>
        <w:t>en</w:t>
      </w:r>
      <w:proofErr w:type="gramEnd"/>
      <w:r>
        <w:t xml:space="preserve"> la solicitud de una entidad beneficiaria.</w:t>
      </w:r>
    </w:p>
    <w:p w:rsidR="0007704F" w:rsidRDefault="0007704F" w:rsidP="0007704F">
      <w:pPr>
        <w:pStyle w:val="Textosinformato"/>
      </w:pPr>
      <w:r>
        <w:t>•</w:t>
      </w:r>
      <w:r>
        <w:tab/>
        <w:t xml:space="preserve">Deberá contar con el aval de un tutor/a de la Universidad de Granada </w:t>
      </w:r>
    </w:p>
    <w:p w:rsidR="0007704F" w:rsidRDefault="0007704F" w:rsidP="0007704F">
      <w:pPr>
        <w:pStyle w:val="Textosinformato"/>
      </w:pPr>
      <w:proofErr w:type="gramStart"/>
      <w:r>
        <w:t>que</w:t>
      </w:r>
      <w:proofErr w:type="gramEnd"/>
      <w:r>
        <w:t xml:space="preserve"> garantice la disponibilidad de espacios y medios para realizar el proyecto de investigación. El requisito del tutor es que forme parte de un grupo PAIDI y que sólo figure  como tal en una única solicitud.</w:t>
      </w:r>
    </w:p>
    <w:p w:rsidR="0007704F" w:rsidRDefault="0007704F" w:rsidP="0007704F">
      <w:pPr>
        <w:pStyle w:val="Textosinformato"/>
      </w:pPr>
      <w:r>
        <w:t>•</w:t>
      </w:r>
      <w:r>
        <w:tab/>
        <w:t xml:space="preserve">La Universidad de Granada es entidad receptora de 23 contratos, con la </w:t>
      </w:r>
    </w:p>
    <w:p w:rsidR="0007704F" w:rsidRDefault="0007704F" w:rsidP="0007704F">
      <w:pPr>
        <w:pStyle w:val="Textosinformato"/>
      </w:pPr>
      <w:proofErr w:type="gramStart"/>
      <w:r>
        <w:t>siguiente</w:t>
      </w:r>
      <w:proofErr w:type="gramEnd"/>
      <w:r>
        <w:t xml:space="preserve"> distribución por áreas científico-técnicas:</w:t>
      </w:r>
    </w:p>
    <w:p w:rsidR="0007704F" w:rsidRDefault="0007704F" w:rsidP="0007704F">
      <w:pPr>
        <w:pStyle w:val="Textosinformato"/>
      </w:pPr>
      <w:r>
        <w:t>AGR</w:t>
      </w:r>
      <w:r>
        <w:tab/>
        <w:t>1</w:t>
      </w:r>
      <w:r>
        <w:tab/>
      </w:r>
      <w:r>
        <w:tab/>
        <w:t>BIO</w:t>
      </w:r>
      <w:r>
        <w:tab/>
        <w:t>1</w:t>
      </w:r>
      <w:r>
        <w:tab/>
      </w:r>
      <w:r>
        <w:tab/>
        <w:t>CTS</w:t>
      </w:r>
      <w:r>
        <w:tab/>
        <w:t>3</w:t>
      </w:r>
      <w:r>
        <w:tab/>
      </w:r>
      <w:r>
        <w:tab/>
        <w:t>SEJ</w:t>
      </w:r>
      <w:r>
        <w:tab/>
        <w:t>2</w:t>
      </w:r>
    </w:p>
    <w:p w:rsidR="0007704F" w:rsidRDefault="0007704F" w:rsidP="0007704F">
      <w:pPr>
        <w:pStyle w:val="Textosinformato"/>
      </w:pPr>
      <w:r>
        <w:t>FQM</w:t>
      </w:r>
      <w:r>
        <w:tab/>
        <w:t>2</w:t>
      </w:r>
      <w:r>
        <w:tab/>
      </w:r>
      <w:r>
        <w:tab/>
        <w:t>HUM</w:t>
      </w:r>
      <w:r>
        <w:tab/>
        <w:t>4</w:t>
      </w:r>
      <w:r>
        <w:tab/>
      </w:r>
      <w:r>
        <w:tab/>
        <w:t>RNM</w:t>
      </w:r>
      <w:r>
        <w:tab/>
        <w:t>5</w:t>
      </w:r>
      <w:r>
        <w:tab/>
      </w:r>
      <w:r>
        <w:tab/>
        <w:t>TIC</w:t>
      </w:r>
      <w:r>
        <w:tab/>
        <w:t>3</w:t>
      </w:r>
    </w:p>
    <w:p w:rsidR="0007704F" w:rsidRDefault="0007704F" w:rsidP="0007704F">
      <w:pPr>
        <w:pStyle w:val="Textosinformato"/>
      </w:pPr>
      <w:r>
        <w:t>TEP</w:t>
      </w:r>
      <w:r>
        <w:tab/>
        <w:t>2</w:t>
      </w:r>
    </w:p>
    <w:p w:rsidR="0007704F" w:rsidRDefault="0007704F" w:rsidP="0007704F">
      <w:pPr>
        <w:pStyle w:val="Textosinformato"/>
      </w:pPr>
      <w:r>
        <w:t>•</w:t>
      </w:r>
      <w:r>
        <w:tab/>
        <w:t>Criterios de valoración: ver apartado décimo de la convocatoria</w:t>
      </w:r>
      <w:proofErr w:type="gramStart"/>
      <w:r>
        <w:t>..</w:t>
      </w:r>
      <w:proofErr w:type="gramEnd"/>
      <w:r>
        <w:t xml:space="preserve"> Se </w:t>
      </w:r>
    </w:p>
    <w:p w:rsidR="0007704F" w:rsidRDefault="0007704F" w:rsidP="0007704F">
      <w:pPr>
        <w:pStyle w:val="Textosinformato"/>
      </w:pPr>
      <w:proofErr w:type="gramStart"/>
      <w:r>
        <w:t>establece</w:t>
      </w:r>
      <w:proofErr w:type="gramEnd"/>
      <w:r>
        <w:t xml:space="preserve"> una nota de corte de 70 puntos para ser candidato elegible o reserva.</w:t>
      </w:r>
    </w:p>
    <w:p w:rsidR="0007704F" w:rsidRDefault="0007704F" w:rsidP="0007704F">
      <w:pPr>
        <w:pStyle w:val="Textosinformato"/>
      </w:pPr>
      <w:r>
        <w:t>•</w:t>
      </w:r>
      <w:r>
        <w:tab/>
        <w:t>Limitaciones de participación:</w:t>
      </w:r>
    </w:p>
    <w:p w:rsidR="0007704F" w:rsidRDefault="0007704F" w:rsidP="0007704F">
      <w:pPr>
        <w:pStyle w:val="Textosinformato"/>
      </w:pPr>
      <w:proofErr w:type="gramStart"/>
      <w:r>
        <w:t>o</w:t>
      </w:r>
      <w:proofErr w:type="gramEnd"/>
      <w:r>
        <w:tab/>
        <w:t xml:space="preserve">Cada persona candidata únicamente podrá ser incluida como participante </w:t>
      </w:r>
    </w:p>
    <w:p w:rsidR="0007704F" w:rsidRDefault="0007704F" w:rsidP="0007704F">
      <w:pPr>
        <w:pStyle w:val="Textosinformato"/>
      </w:pPr>
      <w:proofErr w:type="gramStart"/>
      <w:r>
        <w:t>en</w:t>
      </w:r>
      <w:proofErr w:type="gramEnd"/>
      <w:r>
        <w:t xml:space="preserve"> la solicitud de una entidad beneficiaria.</w:t>
      </w:r>
    </w:p>
    <w:p w:rsidR="0007704F" w:rsidRDefault="0007704F" w:rsidP="0007704F">
      <w:pPr>
        <w:pStyle w:val="Textosinformato"/>
      </w:pPr>
      <w:proofErr w:type="gramStart"/>
      <w:r>
        <w:t>o</w:t>
      </w:r>
      <w:proofErr w:type="gramEnd"/>
      <w:r>
        <w:tab/>
        <w:t xml:space="preserve">Una persona investigadora tutora podrá figurar como tal en una única </w:t>
      </w:r>
    </w:p>
    <w:p w:rsidR="0007704F" w:rsidRDefault="0007704F" w:rsidP="0007704F">
      <w:pPr>
        <w:pStyle w:val="Textosinformato"/>
      </w:pPr>
      <w:proofErr w:type="gramStart"/>
      <w:r>
        <w:t>solicitud</w:t>
      </w:r>
      <w:proofErr w:type="gramEnd"/>
      <w:r>
        <w:t>.</w:t>
      </w:r>
    </w:p>
    <w:p w:rsidR="0007704F" w:rsidRDefault="0007704F" w:rsidP="0007704F">
      <w:pPr>
        <w:pStyle w:val="Textosinformato"/>
      </w:pPr>
    </w:p>
    <w:p w:rsidR="0007704F" w:rsidRDefault="0007704F" w:rsidP="0007704F">
      <w:pPr>
        <w:pStyle w:val="Textosinformato"/>
      </w:pPr>
      <w:r>
        <w:t>•</w:t>
      </w:r>
      <w:r>
        <w:tab/>
        <w:t xml:space="preserve">DOCUMENTACIÓN: Además de la establecida en la convocatoria,  los </w:t>
      </w:r>
    </w:p>
    <w:p w:rsidR="0007704F" w:rsidRDefault="0007704F" w:rsidP="0007704F">
      <w:pPr>
        <w:pStyle w:val="Textosinformato"/>
      </w:pPr>
      <w:proofErr w:type="gramStart"/>
      <w:r>
        <w:lastRenderedPageBreak/>
        <w:t>solicitantes</w:t>
      </w:r>
      <w:proofErr w:type="gramEnd"/>
      <w:r>
        <w:t xml:space="preserve"> deberán remitir a la dirección de mail </w:t>
      </w:r>
      <w:hyperlink r:id="rId7" w:history="1">
        <w:r>
          <w:rPr>
            <w:rStyle w:val="Hipervnculo"/>
          </w:rPr>
          <w:t>andresmd@ugr.es</w:t>
        </w:r>
      </w:hyperlink>
      <w:r>
        <w:t xml:space="preserve"> un aval emitido por el tutor (formato libre), junto con un informe del Departamento donde realizará su actividad. En el supuesto de que por encontrarnos en periodo no lectivo  no sea posible aportar el informe del Departamento, el tutor asumirá el compromiso de tramitar el citado documento tan pronto sea posible.</w:t>
      </w:r>
    </w:p>
    <w:p w:rsidR="0007704F" w:rsidRDefault="0007704F" w:rsidP="0007704F">
      <w:pPr>
        <w:pStyle w:val="Textosinformato"/>
      </w:pPr>
    </w:p>
    <w:p w:rsidR="0007704F" w:rsidRDefault="0007704F" w:rsidP="0007704F">
      <w:pPr>
        <w:pStyle w:val="Textosinformato"/>
      </w:pPr>
      <w:r>
        <w:t xml:space="preserve">Más información en nuestra web: investigación.ugr.es Información personal  a  partir del 1 de septiembre: 958 249502.  Mail: </w:t>
      </w:r>
    </w:p>
    <w:p w:rsidR="0007704F" w:rsidRDefault="0007704F" w:rsidP="0007704F">
      <w:pPr>
        <w:pStyle w:val="Textosinformato"/>
      </w:pPr>
      <w:hyperlink r:id="rId8" w:history="1">
        <w:r>
          <w:rPr>
            <w:rStyle w:val="Hipervnculo"/>
          </w:rPr>
          <w:t>andresmd@ugr.es</w:t>
        </w:r>
      </w:hyperlink>
    </w:p>
    <w:p w:rsidR="0007704F" w:rsidRDefault="0007704F" w:rsidP="0007704F">
      <w:pPr>
        <w:pStyle w:val="Textosinformato"/>
      </w:pPr>
    </w:p>
    <w:p w:rsidR="0007704F" w:rsidRDefault="0007704F" w:rsidP="0007704F">
      <w:pPr>
        <w:pStyle w:val="Textosinformato"/>
      </w:pPr>
      <w:r>
        <w:t>MÁS INFORMACION EN NUESTRA SECCION DE CONVOCATORIAS:</w:t>
      </w:r>
    </w:p>
    <w:p w:rsidR="0007704F" w:rsidRDefault="0007704F" w:rsidP="0007704F">
      <w:pPr>
        <w:pStyle w:val="Textosinformato"/>
      </w:pPr>
      <w:hyperlink r:id="rId9" w:history="1">
        <w:r>
          <w:rPr>
            <w:rStyle w:val="Hipervnculo"/>
          </w:rPr>
          <w:t>https://investigacion.ugr.es/informacion/convocatorias/en-vigor</w:t>
        </w:r>
      </w:hyperlink>
    </w:p>
    <w:p w:rsidR="0007704F" w:rsidRDefault="0007704F" w:rsidP="0007704F">
      <w:pPr>
        <w:pStyle w:val="Textosinformato"/>
      </w:pPr>
      <w:r>
        <w:t>--------------------------------------------------------------------------------------------------</w:t>
      </w:r>
    </w:p>
    <w:p w:rsidR="0007704F" w:rsidRDefault="0007704F" w:rsidP="0007704F">
      <w:pPr>
        <w:pStyle w:val="Textosinformato"/>
      </w:pPr>
      <w:r>
        <w:t>--------------------------------------------------------------------------------------------------</w:t>
      </w:r>
    </w:p>
    <w:p w:rsidR="0007704F" w:rsidRDefault="0007704F" w:rsidP="0007704F">
      <w:pPr>
        <w:pStyle w:val="Textosinformato"/>
      </w:pPr>
      <w:r>
        <w:t xml:space="preserve">Y a través de nuestra página web: </w:t>
      </w:r>
      <w:hyperlink r:id="rId10" w:history="1">
        <w:r>
          <w:rPr>
            <w:rStyle w:val="Hipervnculo"/>
          </w:rPr>
          <w:t>https://investigacion.ugr.es/</w:t>
        </w:r>
      </w:hyperlink>
    </w:p>
    <w:p w:rsidR="0007704F" w:rsidRDefault="0007704F" w:rsidP="0007704F">
      <w:pPr>
        <w:pStyle w:val="Textosinformato"/>
      </w:pPr>
    </w:p>
    <w:p w:rsidR="0007704F" w:rsidRDefault="0007704F" w:rsidP="0007704F">
      <w:pPr>
        <w:pStyle w:val="Textosinformato"/>
      </w:pPr>
      <w:r>
        <w:t xml:space="preserve">Vicerrectorado de Investigación y Transferencia </w:t>
      </w:r>
      <w:hyperlink r:id="rId11" w:history="1">
        <w:r>
          <w:rPr>
            <w:rStyle w:val="Hipervnculo"/>
          </w:rPr>
          <w:t>investigacion@ugr.es</w:t>
        </w:r>
      </w:hyperlink>
      <w:r>
        <w:t xml:space="preserve"> C/ Gran Vía de Colón, núm.48, 2ª planta </w:t>
      </w:r>
      <w:proofErr w:type="spellStart"/>
      <w:r>
        <w:t>Tlf</w:t>
      </w:r>
      <w:proofErr w:type="spellEnd"/>
      <w:r>
        <w:t>. 958243008</w:t>
      </w:r>
    </w:p>
    <w:p w:rsidR="003A36B1" w:rsidRPr="000A289C" w:rsidRDefault="003A36B1" w:rsidP="0007704F">
      <w:pPr>
        <w:pStyle w:val="Textosinformato"/>
        <w:ind w:left="720"/>
        <w:jc w:val="both"/>
      </w:pPr>
    </w:p>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5"/>
  </w:num>
  <w:num w:numId="4">
    <w:abstractNumId w:val="20"/>
  </w:num>
  <w:num w:numId="5">
    <w:abstractNumId w:val="6"/>
  </w:num>
  <w:num w:numId="6">
    <w:abstractNumId w:val="28"/>
  </w:num>
  <w:num w:numId="7">
    <w:abstractNumId w:val="4"/>
  </w:num>
  <w:num w:numId="8">
    <w:abstractNumId w:val="2"/>
  </w:num>
  <w:num w:numId="9">
    <w:abstractNumId w:val="18"/>
  </w:num>
  <w:num w:numId="10">
    <w:abstractNumId w:val="36"/>
  </w:num>
  <w:num w:numId="11">
    <w:abstractNumId w:val="10"/>
  </w:num>
  <w:num w:numId="12">
    <w:abstractNumId w:val="21"/>
  </w:num>
  <w:num w:numId="13">
    <w:abstractNumId w:val="8"/>
  </w:num>
  <w:num w:numId="14">
    <w:abstractNumId w:val="16"/>
  </w:num>
  <w:num w:numId="15">
    <w:abstractNumId w:val="5"/>
  </w:num>
  <w:num w:numId="16">
    <w:abstractNumId w:val="7"/>
  </w:num>
  <w:num w:numId="17">
    <w:abstractNumId w:val="42"/>
  </w:num>
  <w:num w:numId="18">
    <w:abstractNumId w:val="38"/>
  </w:num>
  <w:num w:numId="19">
    <w:abstractNumId w:val="29"/>
  </w:num>
  <w:num w:numId="20">
    <w:abstractNumId w:val="3"/>
  </w:num>
  <w:num w:numId="21">
    <w:abstractNumId w:val="1"/>
  </w:num>
  <w:num w:numId="22">
    <w:abstractNumId w:val="39"/>
  </w:num>
  <w:num w:numId="23">
    <w:abstractNumId w:val="11"/>
  </w:num>
  <w:num w:numId="24">
    <w:abstractNumId w:val="32"/>
  </w:num>
  <w:num w:numId="25">
    <w:abstractNumId w:val="44"/>
  </w:num>
  <w:num w:numId="26">
    <w:abstractNumId w:val="13"/>
  </w:num>
  <w:num w:numId="27">
    <w:abstractNumId w:val="34"/>
  </w:num>
  <w:num w:numId="28">
    <w:abstractNumId w:val="41"/>
  </w:num>
  <w:num w:numId="29">
    <w:abstractNumId w:val="9"/>
  </w:num>
  <w:num w:numId="30">
    <w:abstractNumId w:val="17"/>
  </w:num>
  <w:num w:numId="31">
    <w:abstractNumId w:val="0"/>
  </w:num>
  <w:num w:numId="32">
    <w:abstractNumId w:val="40"/>
  </w:num>
  <w:num w:numId="33">
    <w:abstractNumId w:val="14"/>
  </w:num>
  <w:num w:numId="34">
    <w:abstractNumId w:val="43"/>
  </w:num>
  <w:num w:numId="35">
    <w:abstractNumId w:val="33"/>
  </w:num>
  <w:num w:numId="36">
    <w:abstractNumId w:val="19"/>
  </w:num>
  <w:num w:numId="37">
    <w:abstractNumId w:val="24"/>
  </w:num>
  <w:num w:numId="38">
    <w:abstractNumId w:val="15"/>
  </w:num>
  <w:num w:numId="39">
    <w:abstractNumId w:val="27"/>
  </w:num>
  <w:num w:numId="40">
    <w:abstractNumId w:val="30"/>
  </w:num>
  <w:num w:numId="41">
    <w:abstractNumId w:val="26"/>
  </w:num>
  <w:num w:numId="42">
    <w:abstractNumId w:val="12"/>
  </w:num>
  <w:num w:numId="43">
    <w:abstractNumId w:val="25"/>
  </w:num>
  <w:num w:numId="44">
    <w:abstractNumId w:val="31"/>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10215"/>
    <w:rsid w:val="00010832"/>
    <w:rsid w:val="00013DDE"/>
    <w:rsid w:val="000145A5"/>
    <w:rsid w:val="0001483A"/>
    <w:rsid w:val="0001672B"/>
    <w:rsid w:val="00017508"/>
    <w:rsid w:val="00022044"/>
    <w:rsid w:val="0002378D"/>
    <w:rsid w:val="00024060"/>
    <w:rsid w:val="00024C70"/>
    <w:rsid w:val="00024FDC"/>
    <w:rsid w:val="000270AD"/>
    <w:rsid w:val="0003033E"/>
    <w:rsid w:val="00030AAC"/>
    <w:rsid w:val="00032FF7"/>
    <w:rsid w:val="00033736"/>
    <w:rsid w:val="00034965"/>
    <w:rsid w:val="00035D90"/>
    <w:rsid w:val="00040639"/>
    <w:rsid w:val="00040643"/>
    <w:rsid w:val="0004248B"/>
    <w:rsid w:val="000427A5"/>
    <w:rsid w:val="00042D82"/>
    <w:rsid w:val="00044F45"/>
    <w:rsid w:val="00045036"/>
    <w:rsid w:val="0004588F"/>
    <w:rsid w:val="00050C77"/>
    <w:rsid w:val="00057BBF"/>
    <w:rsid w:val="00060200"/>
    <w:rsid w:val="00061EE0"/>
    <w:rsid w:val="00062266"/>
    <w:rsid w:val="00062D84"/>
    <w:rsid w:val="000651FD"/>
    <w:rsid w:val="000661F3"/>
    <w:rsid w:val="0006620D"/>
    <w:rsid w:val="000668EC"/>
    <w:rsid w:val="000707CF"/>
    <w:rsid w:val="00070D17"/>
    <w:rsid w:val="00071176"/>
    <w:rsid w:val="00072731"/>
    <w:rsid w:val="00073AD4"/>
    <w:rsid w:val="00074CFB"/>
    <w:rsid w:val="0007704F"/>
    <w:rsid w:val="00077E1A"/>
    <w:rsid w:val="00077F0C"/>
    <w:rsid w:val="00080DD8"/>
    <w:rsid w:val="00080ED1"/>
    <w:rsid w:val="00080F26"/>
    <w:rsid w:val="00081C8D"/>
    <w:rsid w:val="00081FC0"/>
    <w:rsid w:val="00083CB4"/>
    <w:rsid w:val="00086FA3"/>
    <w:rsid w:val="000931D1"/>
    <w:rsid w:val="000937A1"/>
    <w:rsid w:val="00093985"/>
    <w:rsid w:val="00094099"/>
    <w:rsid w:val="0009597E"/>
    <w:rsid w:val="00096817"/>
    <w:rsid w:val="00096992"/>
    <w:rsid w:val="000A26F4"/>
    <w:rsid w:val="000A289C"/>
    <w:rsid w:val="000A3306"/>
    <w:rsid w:val="000A3929"/>
    <w:rsid w:val="000A3F38"/>
    <w:rsid w:val="000A48CC"/>
    <w:rsid w:val="000A65E0"/>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342"/>
    <w:rsid w:val="000D1B45"/>
    <w:rsid w:val="000D4D7F"/>
    <w:rsid w:val="000D5458"/>
    <w:rsid w:val="000D5465"/>
    <w:rsid w:val="000E1657"/>
    <w:rsid w:val="000E206B"/>
    <w:rsid w:val="000E2603"/>
    <w:rsid w:val="000E3E97"/>
    <w:rsid w:val="000E6A4D"/>
    <w:rsid w:val="000F2501"/>
    <w:rsid w:val="000F2D5E"/>
    <w:rsid w:val="000F32E8"/>
    <w:rsid w:val="000F37E2"/>
    <w:rsid w:val="000F60B6"/>
    <w:rsid w:val="000F6622"/>
    <w:rsid w:val="000F7A9D"/>
    <w:rsid w:val="00100D95"/>
    <w:rsid w:val="00100F32"/>
    <w:rsid w:val="00100F62"/>
    <w:rsid w:val="00103117"/>
    <w:rsid w:val="001034B0"/>
    <w:rsid w:val="00104A85"/>
    <w:rsid w:val="00105BCE"/>
    <w:rsid w:val="00106E1B"/>
    <w:rsid w:val="001109F3"/>
    <w:rsid w:val="00111165"/>
    <w:rsid w:val="00111E49"/>
    <w:rsid w:val="00113BDC"/>
    <w:rsid w:val="00115547"/>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3663A"/>
    <w:rsid w:val="00140F68"/>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4A69"/>
    <w:rsid w:val="001668CC"/>
    <w:rsid w:val="00171945"/>
    <w:rsid w:val="00171BD5"/>
    <w:rsid w:val="00175E8C"/>
    <w:rsid w:val="0017798C"/>
    <w:rsid w:val="00177B51"/>
    <w:rsid w:val="0018084E"/>
    <w:rsid w:val="00192C54"/>
    <w:rsid w:val="00194F0C"/>
    <w:rsid w:val="001A2028"/>
    <w:rsid w:val="001A3584"/>
    <w:rsid w:val="001A5345"/>
    <w:rsid w:val="001A54E1"/>
    <w:rsid w:val="001B20E7"/>
    <w:rsid w:val="001B2708"/>
    <w:rsid w:val="001B27D4"/>
    <w:rsid w:val="001B42E5"/>
    <w:rsid w:val="001B467F"/>
    <w:rsid w:val="001B62D0"/>
    <w:rsid w:val="001B6EE7"/>
    <w:rsid w:val="001C10B7"/>
    <w:rsid w:val="001C4151"/>
    <w:rsid w:val="001C6254"/>
    <w:rsid w:val="001C7A0E"/>
    <w:rsid w:val="001D0CDB"/>
    <w:rsid w:val="001D1CF4"/>
    <w:rsid w:val="001D2E0F"/>
    <w:rsid w:val="001D459F"/>
    <w:rsid w:val="001D5DF3"/>
    <w:rsid w:val="001D75AB"/>
    <w:rsid w:val="001E0590"/>
    <w:rsid w:val="001E0C82"/>
    <w:rsid w:val="001E195C"/>
    <w:rsid w:val="001E2712"/>
    <w:rsid w:val="001E337E"/>
    <w:rsid w:val="001E4A7E"/>
    <w:rsid w:val="001E4D40"/>
    <w:rsid w:val="001E5767"/>
    <w:rsid w:val="001E5CDA"/>
    <w:rsid w:val="001F0D16"/>
    <w:rsid w:val="001F1359"/>
    <w:rsid w:val="001F3490"/>
    <w:rsid w:val="001F4B1B"/>
    <w:rsid w:val="00201AE0"/>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4FD0"/>
    <w:rsid w:val="00227A12"/>
    <w:rsid w:val="0023005F"/>
    <w:rsid w:val="0023050C"/>
    <w:rsid w:val="00230DB4"/>
    <w:rsid w:val="00232D61"/>
    <w:rsid w:val="00234B1E"/>
    <w:rsid w:val="00235E96"/>
    <w:rsid w:val="0023647D"/>
    <w:rsid w:val="00237D26"/>
    <w:rsid w:val="002414C7"/>
    <w:rsid w:val="002421C2"/>
    <w:rsid w:val="00242BE5"/>
    <w:rsid w:val="00243D07"/>
    <w:rsid w:val="00244272"/>
    <w:rsid w:val="002447E7"/>
    <w:rsid w:val="00245B1C"/>
    <w:rsid w:val="002462C7"/>
    <w:rsid w:val="002467E6"/>
    <w:rsid w:val="00247246"/>
    <w:rsid w:val="0025275C"/>
    <w:rsid w:val="0025444E"/>
    <w:rsid w:val="00256F9E"/>
    <w:rsid w:val="00261062"/>
    <w:rsid w:val="0026127E"/>
    <w:rsid w:val="002612AA"/>
    <w:rsid w:val="002619FF"/>
    <w:rsid w:val="00264C09"/>
    <w:rsid w:val="00266750"/>
    <w:rsid w:val="00267851"/>
    <w:rsid w:val="00270F03"/>
    <w:rsid w:val="00271D29"/>
    <w:rsid w:val="002724A6"/>
    <w:rsid w:val="0027254A"/>
    <w:rsid w:val="0027457E"/>
    <w:rsid w:val="0027708F"/>
    <w:rsid w:val="00277B66"/>
    <w:rsid w:val="00277E67"/>
    <w:rsid w:val="00277EE5"/>
    <w:rsid w:val="0028007F"/>
    <w:rsid w:val="00284259"/>
    <w:rsid w:val="002919F8"/>
    <w:rsid w:val="00293B34"/>
    <w:rsid w:val="0029718A"/>
    <w:rsid w:val="002A1975"/>
    <w:rsid w:val="002A2D96"/>
    <w:rsid w:val="002A2DFB"/>
    <w:rsid w:val="002A3C6F"/>
    <w:rsid w:val="002A4A9A"/>
    <w:rsid w:val="002A54A5"/>
    <w:rsid w:val="002A5DB9"/>
    <w:rsid w:val="002A61AF"/>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E0B15"/>
    <w:rsid w:val="002E3D62"/>
    <w:rsid w:val="002E60B8"/>
    <w:rsid w:val="002E659E"/>
    <w:rsid w:val="002E65CE"/>
    <w:rsid w:val="002F3914"/>
    <w:rsid w:val="002F4F60"/>
    <w:rsid w:val="0030094E"/>
    <w:rsid w:val="0030243B"/>
    <w:rsid w:val="00303BBF"/>
    <w:rsid w:val="0030490C"/>
    <w:rsid w:val="00304E3F"/>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2EA5"/>
    <w:rsid w:val="00343E4A"/>
    <w:rsid w:val="00345182"/>
    <w:rsid w:val="00346D7E"/>
    <w:rsid w:val="00351230"/>
    <w:rsid w:val="00354754"/>
    <w:rsid w:val="003550B8"/>
    <w:rsid w:val="003560DB"/>
    <w:rsid w:val="00356CE9"/>
    <w:rsid w:val="0036084C"/>
    <w:rsid w:val="00360B01"/>
    <w:rsid w:val="00361015"/>
    <w:rsid w:val="00364631"/>
    <w:rsid w:val="0036567D"/>
    <w:rsid w:val="003662B5"/>
    <w:rsid w:val="00370055"/>
    <w:rsid w:val="0037066D"/>
    <w:rsid w:val="003706CF"/>
    <w:rsid w:val="00370C2B"/>
    <w:rsid w:val="00371685"/>
    <w:rsid w:val="00371805"/>
    <w:rsid w:val="00372163"/>
    <w:rsid w:val="00372524"/>
    <w:rsid w:val="00373419"/>
    <w:rsid w:val="0037388A"/>
    <w:rsid w:val="0037407C"/>
    <w:rsid w:val="00374BF4"/>
    <w:rsid w:val="0037561E"/>
    <w:rsid w:val="00376C99"/>
    <w:rsid w:val="00380336"/>
    <w:rsid w:val="00380612"/>
    <w:rsid w:val="00381A59"/>
    <w:rsid w:val="00381E22"/>
    <w:rsid w:val="00383534"/>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D59"/>
    <w:rsid w:val="003B3283"/>
    <w:rsid w:val="003B3F09"/>
    <w:rsid w:val="003B6BE1"/>
    <w:rsid w:val="003B7849"/>
    <w:rsid w:val="003B7B29"/>
    <w:rsid w:val="003C0025"/>
    <w:rsid w:val="003C02A5"/>
    <w:rsid w:val="003C4A07"/>
    <w:rsid w:val="003C54FA"/>
    <w:rsid w:val="003C5CC9"/>
    <w:rsid w:val="003C6BCE"/>
    <w:rsid w:val="003D0AB0"/>
    <w:rsid w:val="003D1622"/>
    <w:rsid w:val="003D21F0"/>
    <w:rsid w:val="003D5BAB"/>
    <w:rsid w:val="003D6428"/>
    <w:rsid w:val="003E0940"/>
    <w:rsid w:val="003E1E74"/>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21D"/>
    <w:rsid w:val="0040334D"/>
    <w:rsid w:val="004042B8"/>
    <w:rsid w:val="004057EC"/>
    <w:rsid w:val="004107FD"/>
    <w:rsid w:val="004116A0"/>
    <w:rsid w:val="00411D9C"/>
    <w:rsid w:val="00412688"/>
    <w:rsid w:val="00412D19"/>
    <w:rsid w:val="004131C4"/>
    <w:rsid w:val="00417160"/>
    <w:rsid w:val="00417DDE"/>
    <w:rsid w:val="0042135D"/>
    <w:rsid w:val="00422815"/>
    <w:rsid w:val="004228A8"/>
    <w:rsid w:val="004234A5"/>
    <w:rsid w:val="004236D6"/>
    <w:rsid w:val="00424776"/>
    <w:rsid w:val="004327C7"/>
    <w:rsid w:val="00432911"/>
    <w:rsid w:val="00437CC6"/>
    <w:rsid w:val="004415ED"/>
    <w:rsid w:val="00441DF8"/>
    <w:rsid w:val="00443053"/>
    <w:rsid w:val="004447AA"/>
    <w:rsid w:val="004461DD"/>
    <w:rsid w:val="004471DA"/>
    <w:rsid w:val="0045106E"/>
    <w:rsid w:val="004545AD"/>
    <w:rsid w:val="004553F8"/>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D1A"/>
    <w:rsid w:val="00490621"/>
    <w:rsid w:val="0049227E"/>
    <w:rsid w:val="00492DB6"/>
    <w:rsid w:val="00495E57"/>
    <w:rsid w:val="004A0E3A"/>
    <w:rsid w:val="004A353C"/>
    <w:rsid w:val="004A4BB5"/>
    <w:rsid w:val="004A6FA1"/>
    <w:rsid w:val="004B0FDB"/>
    <w:rsid w:val="004B11B3"/>
    <w:rsid w:val="004B2352"/>
    <w:rsid w:val="004B3747"/>
    <w:rsid w:val="004B3FA0"/>
    <w:rsid w:val="004B6123"/>
    <w:rsid w:val="004B7669"/>
    <w:rsid w:val="004C0CC5"/>
    <w:rsid w:val="004C1786"/>
    <w:rsid w:val="004C1897"/>
    <w:rsid w:val="004C198E"/>
    <w:rsid w:val="004C20CF"/>
    <w:rsid w:val="004C400E"/>
    <w:rsid w:val="004C5C13"/>
    <w:rsid w:val="004C7ED9"/>
    <w:rsid w:val="004D32E8"/>
    <w:rsid w:val="004D3E13"/>
    <w:rsid w:val="004D5439"/>
    <w:rsid w:val="004D55C5"/>
    <w:rsid w:val="004D73F4"/>
    <w:rsid w:val="004E0BF1"/>
    <w:rsid w:val="004E1E0C"/>
    <w:rsid w:val="004E298D"/>
    <w:rsid w:val="004E2F22"/>
    <w:rsid w:val="004E2F71"/>
    <w:rsid w:val="004E7E02"/>
    <w:rsid w:val="004E7F2C"/>
    <w:rsid w:val="004F1C0E"/>
    <w:rsid w:val="004F2BFE"/>
    <w:rsid w:val="004F3236"/>
    <w:rsid w:val="004F5F70"/>
    <w:rsid w:val="005005DC"/>
    <w:rsid w:val="005024EB"/>
    <w:rsid w:val="00502592"/>
    <w:rsid w:val="0050265C"/>
    <w:rsid w:val="005027EC"/>
    <w:rsid w:val="00504E4A"/>
    <w:rsid w:val="005060ED"/>
    <w:rsid w:val="00506C0C"/>
    <w:rsid w:val="00507FE6"/>
    <w:rsid w:val="005114F0"/>
    <w:rsid w:val="0051282A"/>
    <w:rsid w:val="00514C2D"/>
    <w:rsid w:val="00515AA3"/>
    <w:rsid w:val="00515C2E"/>
    <w:rsid w:val="005162C7"/>
    <w:rsid w:val="005168AE"/>
    <w:rsid w:val="005171E1"/>
    <w:rsid w:val="00524E77"/>
    <w:rsid w:val="0052570D"/>
    <w:rsid w:val="005261AD"/>
    <w:rsid w:val="00526377"/>
    <w:rsid w:val="005272E3"/>
    <w:rsid w:val="005303FA"/>
    <w:rsid w:val="00531E1D"/>
    <w:rsid w:val="00531E80"/>
    <w:rsid w:val="005329F4"/>
    <w:rsid w:val="00532BF2"/>
    <w:rsid w:val="005330AB"/>
    <w:rsid w:val="00533EA3"/>
    <w:rsid w:val="005343CA"/>
    <w:rsid w:val="005351A7"/>
    <w:rsid w:val="00536245"/>
    <w:rsid w:val="0054398E"/>
    <w:rsid w:val="00545F01"/>
    <w:rsid w:val="00550FA7"/>
    <w:rsid w:val="0055306E"/>
    <w:rsid w:val="00553724"/>
    <w:rsid w:val="0055432B"/>
    <w:rsid w:val="0055544F"/>
    <w:rsid w:val="00556571"/>
    <w:rsid w:val="00560CF7"/>
    <w:rsid w:val="00562E65"/>
    <w:rsid w:val="0056320A"/>
    <w:rsid w:val="0056662A"/>
    <w:rsid w:val="005669CB"/>
    <w:rsid w:val="00566C60"/>
    <w:rsid w:val="0057011B"/>
    <w:rsid w:val="00570FC6"/>
    <w:rsid w:val="00571419"/>
    <w:rsid w:val="0057426C"/>
    <w:rsid w:val="00575B5D"/>
    <w:rsid w:val="005774EC"/>
    <w:rsid w:val="00581E34"/>
    <w:rsid w:val="0058242E"/>
    <w:rsid w:val="00584F2A"/>
    <w:rsid w:val="005853C8"/>
    <w:rsid w:val="0058694D"/>
    <w:rsid w:val="00586E1B"/>
    <w:rsid w:val="0059362B"/>
    <w:rsid w:val="0059534A"/>
    <w:rsid w:val="005A08A2"/>
    <w:rsid w:val="005A18A8"/>
    <w:rsid w:val="005A1EC8"/>
    <w:rsid w:val="005A6103"/>
    <w:rsid w:val="005A78B1"/>
    <w:rsid w:val="005B0C3E"/>
    <w:rsid w:val="005B1F4C"/>
    <w:rsid w:val="005B330D"/>
    <w:rsid w:val="005B48E1"/>
    <w:rsid w:val="005B5677"/>
    <w:rsid w:val="005B5C86"/>
    <w:rsid w:val="005B62D0"/>
    <w:rsid w:val="005C05FF"/>
    <w:rsid w:val="005C279D"/>
    <w:rsid w:val="005C2F19"/>
    <w:rsid w:val="005C55F2"/>
    <w:rsid w:val="005C6958"/>
    <w:rsid w:val="005C72C3"/>
    <w:rsid w:val="005C7910"/>
    <w:rsid w:val="005D148F"/>
    <w:rsid w:val="005D244E"/>
    <w:rsid w:val="005D3858"/>
    <w:rsid w:val="005D3FE9"/>
    <w:rsid w:val="005D6AA8"/>
    <w:rsid w:val="005E6D88"/>
    <w:rsid w:val="005E6E87"/>
    <w:rsid w:val="005F4C61"/>
    <w:rsid w:val="005F7657"/>
    <w:rsid w:val="006005D1"/>
    <w:rsid w:val="0060281E"/>
    <w:rsid w:val="00603D55"/>
    <w:rsid w:val="00604563"/>
    <w:rsid w:val="006070A6"/>
    <w:rsid w:val="00612BFF"/>
    <w:rsid w:val="006148D2"/>
    <w:rsid w:val="006152FD"/>
    <w:rsid w:val="00616D0E"/>
    <w:rsid w:val="00620F78"/>
    <w:rsid w:val="006211FC"/>
    <w:rsid w:val="006222CC"/>
    <w:rsid w:val="0062273D"/>
    <w:rsid w:val="00625CE6"/>
    <w:rsid w:val="00630A6C"/>
    <w:rsid w:val="00630D16"/>
    <w:rsid w:val="006315E7"/>
    <w:rsid w:val="00632222"/>
    <w:rsid w:val="00635848"/>
    <w:rsid w:val="00637539"/>
    <w:rsid w:val="00640B5F"/>
    <w:rsid w:val="0064113A"/>
    <w:rsid w:val="00642B37"/>
    <w:rsid w:val="00643A3E"/>
    <w:rsid w:val="006474E7"/>
    <w:rsid w:val="00650560"/>
    <w:rsid w:val="00650F42"/>
    <w:rsid w:val="0065214F"/>
    <w:rsid w:val="00652244"/>
    <w:rsid w:val="00652E7D"/>
    <w:rsid w:val="00653040"/>
    <w:rsid w:val="00654898"/>
    <w:rsid w:val="00655417"/>
    <w:rsid w:val="00655AFC"/>
    <w:rsid w:val="00655C9D"/>
    <w:rsid w:val="00655FF1"/>
    <w:rsid w:val="00656F4C"/>
    <w:rsid w:val="006612A8"/>
    <w:rsid w:val="006625E9"/>
    <w:rsid w:val="00663897"/>
    <w:rsid w:val="00664783"/>
    <w:rsid w:val="00666751"/>
    <w:rsid w:val="00667CDB"/>
    <w:rsid w:val="00672CD2"/>
    <w:rsid w:val="0067387B"/>
    <w:rsid w:val="00673D8B"/>
    <w:rsid w:val="006743A8"/>
    <w:rsid w:val="00676F66"/>
    <w:rsid w:val="00685521"/>
    <w:rsid w:val="00685F14"/>
    <w:rsid w:val="00686AE1"/>
    <w:rsid w:val="00687357"/>
    <w:rsid w:val="00687D09"/>
    <w:rsid w:val="00694730"/>
    <w:rsid w:val="00695EA4"/>
    <w:rsid w:val="006A26BB"/>
    <w:rsid w:val="006A2CDF"/>
    <w:rsid w:val="006A3ACB"/>
    <w:rsid w:val="006A3EC2"/>
    <w:rsid w:val="006A3F05"/>
    <w:rsid w:val="006A4487"/>
    <w:rsid w:val="006A634D"/>
    <w:rsid w:val="006B19DE"/>
    <w:rsid w:val="006B23DA"/>
    <w:rsid w:val="006B3335"/>
    <w:rsid w:val="006B351D"/>
    <w:rsid w:val="006B5F5E"/>
    <w:rsid w:val="006B61FC"/>
    <w:rsid w:val="006C02E0"/>
    <w:rsid w:val="006C0746"/>
    <w:rsid w:val="006C1D47"/>
    <w:rsid w:val="006C37A3"/>
    <w:rsid w:val="006C44CD"/>
    <w:rsid w:val="006C5A82"/>
    <w:rsid w:val="006C5FDD"/>
    <w:rsid w:val="006C797F"/>
    <w:rsid w:val="006C7A6A"/>
    <w:rsid w:val="006D12AD"/>
    <w:rsid w:val="006D328B"/>
    <w:rsid w:val="006D4537"/>
    <w:rsid w:val="006D4A87"/>
    <w:rsid w:val="006D52B3"/>
    <w:rsid w:val="006E0F39"/>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42B0"/>
    <w:rsid w:val="0073528C"/>
    <w:rsid w:val="00735498"/>
    <w:rsid w:val="00736286"/>
    <w:rsid w:val="00736A1A"/>
    <w:rsid w:val="00741842"/>
    <w:rsid w:val="00746AB0"/>
    <w:rsid w:val="00750D5A"/>
    <w:rsid w:val="007515A0"/>
    <w:rsid w:val="00751E51"/>
    <w:rsid w:val="00752AA1"/>
    <w:rsid w:val="00753254"/>
    <w:rsid w:val="0075380F"/>
    <w:rsid w:val="00755F6E"/>
    <w:rsid w:val="007567B9"/>
    <w:rsid w:val="007606DD"/>
    <w:rsid w:val="00763441"/>
    <w:rsid w:val="00763A5A"/>
    <w:rsid w:val="00764712"/>
    <w:rsid w:val="007651F2"/>
    <w:rsid w:val="007661F9"/>
    <w:rsid w:val="00771C26"/>
    <w:rsid w:val="00773C01"/>
    <w:rsid w:val="00774C2E"/>
    <w:rsid w:val="00776A4D"/>
    <w:rsid w:val="00780698"/>
    <w:rsid w:val="00780ACB"/>
    <w:rsid w:val="00780F29"/>
    <w:rsid w:val="0078125D"/>
    <w:rsid w:val="0078517B"/>
    <w:rsid w:val="0078525F"/>
    <w:rsid w:val="00786DB8"/>
    <w:rsid w:val="00790FDA"/>
    <w:rsid w:val="0079290A"/>
    <w:rsid w:val="0079377D"/>
    <w:rsid w:val="007966DD"/>
    <w:rsid w:val="00796777"/>
    <w:rsid w:val="00797198"/>
    <w:rsid w:val="007A0B02"/>
    <w:rsid w:val="007A23F0"/>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D1226"/>
    <w:rsid w:val="007D289B"/>
    <w:rsid w:val="007D43AF"/>
    <w:rsid w:val="007D5C47"/>
    <w:rsid w:val="007D5D2B"/>
    <w:rsid w:val="007E0439"/>
    <w:rsid w:val="007E53D3"/>
    <w:rsid w:val="007E6A61"/>
    <w:rsid w:val="007F10F9"/>
    <w:rsid w:val="007F172E"/>
    <w:rsid w:val="00801534"/>
    <w:rsid w:val="00801855"/>
    <w:rsid w:val="008043AC"/>
    <w:rsid w:val="00804C35"/>
    <w:rsid w:val="00807C7A"/>
    <w:rsid w:val="00812AB1"/>
    <w:rsid w:val="00812CF7"/>
    <w:rsid w:val="00814B54"/>
    <w:rsid w:val="00815F03"/>
    <w:rsid w:val="00820AAB"/>
    <w:rsid w:val="008214E6"/>
    <w:rsid w:val="00821D11"/>
    <w:rsid w:val="00821F9B"/>
    <w:rsid w:val="00823164"/>
    <w:rsid w:val="00823736"/>
    <w:rsid w:val="00823FB6"/>
    <w:rsid w:val="00826839"/>
    <w:rsid w:val="00826CC5"/>
    <w:rsid w:val="00827A75"/>
    <w:rsid w:val="008336E2"/>
    <w:rsid w:val="00833724"/>
    <w:rsid w:val="008365BD"/>
    <w:rsid w:val="00840A4A"/>
    <w:rsid w:val="00840B4B"/>
    <w:rsid w:val="00841637"/>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2188"/>
    <w:rsid w:val="008929BB"/>
    <w:rsid w:val="00892CC9"/>
    <w:rsid w:val="008969CB"/>
    <w:rsid w:val="0089777D"/>
    <w:rsid w:val="008A0EA6"/>
    <w:rsid w:val="008A283E"/>
    <w:rsid w:val="008A2EA4"/>
    <w:rsid w:val="008A397B"/>
    <w:rsid w:val="008A4217"/>
    <w:rsid w:val="008A532E"/>
    <w:rsid w:val="008A69EB"/>
    <w:rsid w:val="008A7E41"/>
    <w:rsid w:val="008B301E"/>
    <w:rsid w:val="008B320B"/>
    <w:rsid w:val="008B3FEE"/>
    <w:rsid w:val="008B5BB2"/>
    <w:rsid w:val="008C2756"/>
    <w:rsid w:val="008C2E50"/>
    <w:rsid w:val="008C3636"/>
    <w:rsid w:val="008C43A9"/>
    <w:rsid w:val="008C5725"/>
    <w:rsid w:val="008C7E1B"/>
    <w:rsid w:val="008D04C3"/>
    <w:rsid w:val="008D04CC"/>
    <w:rsid w:val="008D0CF3"/>
    <w:rsid w:val="008D1104"/>
    <w:rsid w:val="008D1F9E"/>
    <w:rsid w:val="008D235D"/>
    <w:rsid w:val="008D2E7B"/>
    <w:rsid w:val="008E08F1"/>
    <w:rsid w:val="008E27B5"/>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404B"/>
    <w:rsid w:val="00915E7C"/>
    <w:rsid w:val="00915ED9"/>
    <w:rsid w:val="00916088"/>
    <w:rsid w:val="0091628E"/>
    <w:rsid w:val="00917E8D"/>
    <w:rsid w:val="00920950"/>
    <w:rsid w:val="009211DF"/>
    <w:rsid w:val="00921709"/>
    <w:rsid w:val="00921AFD"/>
    <w:rsid w:val="00921FD9"/>
    <w:rsid w:val="009226BA"/>
    <w:rsid w:val="00922EEB"/>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0EC9"/>
    <w:rsid w:val="00982F85"/>
    <w:rsid w:val="0098380B"/>
    <w:rsid w:val="009853AE"/>
    <w:rsid w:val="00990A9D"/>
    <w:rsid w:val="00990BC6"/>
    <w:rsid w:val="00990DC6"/>
    <w:rsid w:val="0099110A"/>
    <w:rsid w:val="00991DD6"/>
    <w:rsid w:val="0099325C"/>
    <w:rsid w:val="0099478F"/>
    <w:rsid w:val="00997388"/>
    <w:rsid w:val="00997CDB"/>
    <w:rsid w:val="009A05E4"/>
    <w:rsid w:val="009A27E1"/>
    <w:rsid w:val="009A34AE"/>
    <w:rsid w:val="009A38EF"/>
    <w:rsid w:val="009A6032"/>
    <w:rsid w:val="009A78F5"/>
    <w:rsid w:val="009B0287"/>
    <w:rsid w:val="009B11AF"/>
    <w:rsid w:val="009B41ED"/>
    <w:rsid w:val="009B499A"/>
    <w:rsid w:val="009C023F"/>
    <w:rsid w:val="009C03C8"/>
    <w:rsid w:val="009C1065"/>
    <w:rsid w:val="009C13C2"/>
    <w:rsid w:val="009C18E7"/>
    <w:rsid w:val="009C2169"/>
    <w:rsid w:val="009C23D1"/>
    <w:rsid w:val="009C24B6"/>
    <w:rsid w:val="009C3E31"/>
    <w:rsid w:val="009C5911"/>
    <w:rsid w:val="009D064C"/>
    <w:rsid w:val="009D08CE"/>
    <w:rsid w:val="009D270D"/>
    <w:rsid w:val="009D2ACA"/>
    <w:rsid w:val="009D2EDD"/>
    <w:rsid w:val="009D36DF"/>
    <w:rsid w:val="009D3FE4"/>
    <w:rsid w:val="009D4BD7"/>
    <w:rsid w:val="009D4E28"/>
    <w:rsid w:val="009D7919"/>
    <w:rsid w:val="009E0027"/>
    <w:rsid w:val="009E0E73"/>
    <w:rsid w:val="009E0FFA"/>
    <w:rsid w:val="009E100A"/>
    <w:rsid w:val="009E3AF0"/>
    <w:rsid w:val="009E5863"/>
    <w:rsid w:val="009E6DDE"/>
    <w:rsid w:val="009F0914"/>
    <w:rsid w:val="009F28B3"/>
    <w:rsid w:val="009F34EB"/>
    <w:rsid w:val="009F36FC"/>
    <w:rsid w:val="009F5846"/>
    <w:rsid w:val="00A044AB"/>
    <w:rsid w:val="00A064E5"/>
    <w:rsid w:val="00A07DA3"/>
    <w:rsid w:val="00A10472"/>
    <w:rsid w:val="00A1072F"/>
    <w:rsid w:val="00A122FB"/>
    <w:rsid w:val="00A1311D"/>
    <w:rsid w:val="00A13EB8"/>
    <w:rsid w:val="00A141B5"/>
    <w:rsid w:val="00A17F2B"/>
    <w:rsid w:val="00A203CC"/>
    <w:rsid w:val="00A210A5"/>
    <w:rsid w:val="00A2152E"/>
    <w:rsid w:val="00A21DE5"/>
    <w:rsid w:val="00A24463"/>
    <w:rsid w:val="00A255B5"/>
    <w:rsid w:val="00A25BF1"/>
    <w:rsid w:val="00A25CDD"/>
    <w:rsid w:val="00A26AD8"/>
    <w:rsid w:val="00A3076E"/>
    <w:rsid w:val="00A322DD"/>
    <w:rsid w:val="00A32B66"/>
    <w:rsid w:val="00A33ADB"/>
    <w:rsid w:val="00A33E1D"/>
    <w:rsid w:val="00A35506"/>
    <w:rsid w:val="00A35CFA"/>
    <w:rsid w:val="00A40F81"/>
    <w:rsid w:val="00A41B73"/>
    <w:rsid w:val="00A4303A"/>
    <w:rsid w:val="00A43D62"/>
    <w:rsid w:val="00A4449A"/>
    <w:rsid w:val="00A466BE"/>
    <w:rsid w:val="00A47CF9"/>
    <w:rsid w:val="00A54609"/>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9BF"/>
    <w:rsid w:val="00A77A55"/>
    <w:rsid w:val="00A77F63"/>
    <w:rsid w:val="00A8107D"/>
    <w:rsid w:val="00A82121"/>
    <w:rsid w:val="00A84394"/>
    <w:rsid w:val="00A84959"/>
    <w:rsid w:val="00A85027"/>
    <w:rsid w:val="00A857D0"/>
    <w:rsid w:val="00A872EE"/>
    <w:rsid w:val="00A87CE7"/>
    <w:rsid w:val="00A927E3"/>
    <w:rsid w:val="00A97DFA"/>
    <w:rsid w:val="00AA236A"/>
    <w:rsid w:val="00AA34AA"/>
    <w:rsid w:val="00AA453D"/>
    <w:rsid w:val="00AA64CA"/>
    <w:rsid w:val="00AB3664"/>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787A"/>
    <w:rsid w:val="00AD6553"/>
    <w:rsid w:val="00AD7243"/>
    <w:rsid w:val="00AE13D7"/>
    <w:rsid w:val="00AE1652"/>
    <w:rsid w:val="00AE285B"/>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4A4"/>
    <w:rsid w:val="00B277FE"/>
    <w:rsid w:val="00B30B1F"/>
    <w:rsid w:val="00B31F16"/>
    <w:rsid w:val="00B3350D"/>
    <w:rsid w:val="00B34662"/>
    <w:rsid w:val="00B40952"/>
    <w:rsid w:val="00B40F9E"/>
    <w:rsid w:val="00B47F4C"/>
    <w:rsid w:val="00B5270E"/>
    <w:rsid w:val="00B54593"/>
    <w:rsid w:val="00B546B2"/>
    <w:rsid w:val="00B55142"/>
    <w:rsid w:val="00B5517E"/>
    <w:rsid w:val="00B60AD6"/>
    <w:rsid w:val="00B6135D"/>
    <w:rsid w:val="00B621B9"/>
    <w:rsid w:val="00B62F73"/>
    <w:rsid w:val="00B631FD"/>
    <w:rsid w:val="00B6400E"/>
    <w:rsid w:val="00B641BD"/>
    <w:rsid w:val="00B65C0C"/>
    <w:rsid w:val="00B66F8F"/>
    <w:rsid w:val="00B71362"/>
    <w:rsid w:val="00B726E3"/>
    <w:rsid w:val="00B7292D"/>
    <w:rsid w:val="00B72B5F"/>
    <w:rsid w:val="00B74689"/>
    <w:rsid w:val="00B754EF"/>
    <w:rsid w:val="00B75987"/>
    <w:rsid w:val="00B77AE6"/>
    <w:rsid w:val="00B77CE9"/>
    <w:rsid w:val="00B810FE"/>
    <w:rsid w:val="00B831B2"/>
    <w:rsid w:val="00B8609E"/>
    <w:rsid w:val="00B92294"/>
    <w:rsid w:val="00B957C6"/>
    <w:rsid w:val="00B95CD2"/>
    <w:rsid w:val="00B962DD"/>
    <w:rsid w:val="00BA0896"/>
    <w:rsid w:val="00BA2C7B"/>
    <w:rsid w:val="00BA2E3A"/>
    <w:rsid w:val="00BA3D30"/>
    <w:rsid w:val="00BA4777"/>
    <w:rsid w:val="00BA4AB2"/>
    <w:rsid w:val="00BA4C23"/>
    <w:rsid w:val="00BA53B1"/>
    <w:rsid w:val="00BA59D6"/>
    <w:rsid w:val="00BA723F"/>
    <w:rsid w:val="00BA743E"/>
    <w:rsid w:val="00BB2564"/>
    <w:rsid w:val="00BB257C"/>
    <w:rsid w:val="00BB2E62"/>
    <w:rsid w:val="00BB3D5A"/>
    <w:rsid w:val="00BB40BA"/>
    <w:rsid w:val="00BB6620"/>
    <w:rsid w:val="00BB699C"/>
    <w:rsid w:val="00BB7553"/>
    <w:rsid w:val="00BB79F9"/>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280E"/>
    <w:rsid w:val="00BF4525"/>
    <w:rsid w:val="00BF5174"/>
    <w:rsid w:val="00C00B3A"/>
    <w:rsid w:val="00C015B0"/>
    <w:rsid w:val="00C01F8D"/>
    <w:rsid w:val="00C02F70"/>
    <w:rsid w:val="00C0389C"/>
    <w:rsid w:val="00C06397"/>
    <w:rsid w:val="00C06716"/>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8F5"/>
    <w:rsid w:val="00C348C9"/>
    <w:rsid w:val="00C376FF"/>
    <w:rsid w:val="00C421C8"/>
    <w:rsid w:val="00C42682"/>
    <w:rsid w:val="00C4281F"/>
    <w:rsid w:val="00C43AEE"/>
    <w:rsid w:val="00C443F6"/>
    <w:rsid w:val="00C456A7"/>
    <w:rsid w:val="00C46323"/>
    <w:rsid w:val="00C46FF6"/>
    <w:rsid w:val="00C47248"/>
    <w:rsid w:val="00C50453"/>
    <w:rsid w:val="00C52E34"/>
    <w:rsid w:val="00C5549E"/>
    <w:rsid w:val="00C56020"/>
    <w:rsid w:val="00C578E2"/>
    <w:rsid w:val="00C6052C"/>
    <w:rsid w:val="00C61E14"/>
    <w:rsid w:val="00C6249A"/>
    <w:rsid w:val="00C62644"/>
    <w:rsid w:val="00C66747"/>
    <w:rsid w:val="00C668B1"/>
    <w:rsid w:val="00C670EA"/>
    <w:rsid w:val="00C67B79"/>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5F2D"/>
    <w:rsid w:val="00C96013"/>
    <w:rsid w:val="00C966D2"/>
    <w:rsid w:val="00C96C0A"/>
    <w:rsid w:val="00CA351F"/>
    <w:rsid w:val="00CA491A"/>
    <w:rsid w:val="00CA4D03"/>
    <w:rsid w:val="00CA70F0"/>
    <w:rsid w:val="00CA732D"/>
    <w:rsid w:val="00CA7A36"/>
    <w:rsid w:val="00CB2261"/>
    <w:rsid w:val="00CB57D5"/>
    <w:rsid w:val="00CC085F"/>
    <w:rsid w:val="00CC0AB5"/>
    <w:rsid w:val="00CC3232"/>
    <w:rsid w:val="00CC4B35"/>
    <w:rsid w:val="00CC5194"/>
    <w:rsid w:val="00CC5967"/>
    <w:rsid w:val="00CC72CE"/>
    <w:rsid w:val="00CD0E5F"/>
    <w:rsid w:val="00CD29A4"/>
    <w:rsid w:val="00CD3C2C"/>
    <w:rsid w:val="00CD7AA8"/>
    <w:rsid w:val="00CD7C72"/>
    <w:rsid w:val="00CE0423"/>
    <w:rsid w:val="00CE0836"/>
    <w:rsid w:val="00CE16A5"/>
    <w:rsid w:val="00CE3E06"/>
    <w:rsid w:val="00CE48FD"/>
    <w:rsid w:val="00CE5339"/>
    <w:rsid w:val="00CE7C7C"/>
    <w:rsid w:val="00CF2520"/>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1DE"/>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078B"/>
    <w:rsid w:val="00D70C26"/>
    <w:rsid w:val="00D7231D"/>
    <w:rsid w:val="00D73359"/>
    <w:rsid w:val="00D73643"/>
    <w:rsid w:val="00D7401C"/>
    <w:rsid w:val="00D7425F"/>
    <w:rsid w:val="00D74E6B"/>
    <w:rsid w:val="00D803A3"/>
    <w:rsid w:val="00D80A8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836"/>
    <w:rsid w:val="00DA2323"/>
    <w:rsid w:val="00DA2A24"/>
    <w:rsid w:val="00DA2FB8"/>
    <w:rsid w:val="00DA6E64"/>
    <w:rsid w:val="00DA74B4"/>
    <w:rsid w:val="00DA7E79"/>
    <w:rsid w:val="00DB2482"/>
    <w:rsid w:val="00DB2B63"/>
    <w:rsid w:val="00DB350A"/>
    <w:rsid w:val="00DB4492"/>
    <w:rsid w:val="00DB533D"/>
    <w:rsid w:val="00DB65A2"/>
    <w:rsid w:val="00DC1365"/>
    <w:rsid w:val="00DC1B98"/>
    <w:rsid w:val="00DC3C22"/>
    <w:rsid w:val="00DC4BE4"/>
    <w:rsid w:val="00DC4F3B"/>
    <w:rsid w:val="00DC6AE7"/>
    <w:rsid w:val="00DC71FD"/>
    <w:rsid w:val="00DC720D"/>
    <w:rsid w:val="00DC78EF"/>
    <w:rsid w:val="00DD0435"/>
    <w:rsid w:val="00DD0CF5"/>
    <w:rsid w:val="00DD5434"/>
    <w:rsid w:val="00DD54B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E03088"/>
    <w:rsid w:val="00E037A0"/>
    <w:rsid w:val="00E047E2"/>
    <w:rsid w:val="00E04E4A"/>
    <w:rsid w:val="00E134C6"/>
    <w:rsid w:val="00E16F0D"/>
    <w:rsid w:val="00E23000"/>
    <w:rsid w:val="00E23079"/>
    <w:rsid w:val="00E274A5"/>
    <w:rsid w:val="00E27B0F"/>
    <w:rsid w:val="00E43F34"/>
    <w:rsid w:val="00E4400C"/>
    <w:rsid w:val="00E46104"/>
    <w:rsid w:val="00E46C80"/>
    <w:rsid w:val="00E46EDB"/>
    <w:rsid w:val="00E51740"/>
    <w:rsid w:val="00E520F5"/>
    <w:rsid w:val="00E524D4"/>
    <w:rsid w:val="00E5360C"/>
    <w:rsid w:val="00E542C9"/>
    <w:rsid w:val="00E5479C"/>
    <w:rsid w:val="00E605DC"/>
    <w:rsid w:val="00E62BD4"/>
    <w:rsid w:val="00E63871"/>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270C"/>
    <w:rsid w:val="00E93C77"/>
    <w:rsid w:val="00E9467F"/>
    <w:rsid w:val="00E975AC"/>
    <w:rsid w:val="00E97F69"/>
    <w:rsid w:val="00EA038A"/>
    <w:rsid w:val="00EA18E7"/>
    <w:rsid w:val="00EA2FE0"/>
    <w:rsid w:val="00EA45CA"/>
    <w:rsid w:val="00EA57C9"/>
    <w:rsid w:val="00EA65E9"/>
    <w:rsid w:val="00EA7231"/>
    <w:rsid w:val="00EB18D7"/>
    <w:rsid w:val="00EB282D"/>
    <w:rsid w:val="00EB4B48"/>
    <w:rsid w:val="00EB5DB8"/>
    <w:rsid w:val="00EB79C1"/>
    <w:rsid w:val="00EB7FB8"/>
    <w:rsid w:val="00EC06E5"/>
    <w:rsid w:val="00EC39AD"/>
    <w:rsid w:val="00EC3D38"/>
    <w:rsid w:val="00EC4DEF"/>
    <w:rsid w:val="00EC5431"/>
    <w:rsid w:val="00EC7F45"/>
    <w:rsid w:val="00ED21F2"/>
    <w:rsid w:val="00ED3845"/>
    <w:rsid w:val="00ED717F"/>
    <w:rsid w:val="00EE0409"/>
    <w:rsid w:val="00EE051D"/>
    <w:rsid w:val="00EE2D9B"/>
    <w:rsid w:val="00EE3148"/>
    <w:rsid w:val="00EE329D"/>
    <w:rsid w:val="00EE5AC2"/>
    <w:rsid w:val="00EF0339"/>
    <w:rsid w:val="00EF129A"/>
    <w:rsid w:val="00EF1A39"/>
    <w:rsid w:val="00EF2099"/>
    <w:rsid w:val="00EF45EC"/>
    <w:rsid w:val="00EF5DB7"/>
    <w:rsid w:val="00EF683F"/>
    <w:rsid w:val="00EF6979"/>
    <w:rsid w:val="00F00865"/>
    <w:rsid w:val="00F01F22"/>
    <w:rsid w:val="00F03A09"/>
    <w:rsid w:val="00F046F4"/>
    <w:rsid w:val="00F057EB"/>
    <w:rsid w:val="00F06187"/>
    <w:rsid w:val="00F064EA"/>
    <w:rsid w:val="00F06842"/>
    <w:rsid w:val="00F125B1"/>
    <w:rsid w:val="00F12DC1"/>
    <w:rsid w:val="00F1378A"/>
    <w:rsid w:val="00F15116"/>
    <w:rsid w:val="00F15DF1"/>
    <w:rsid w:val="00F173DF"/>
    <w:rsid w:val="00F17481"/>
    <w:rsid w:val="00F20B5F"/>
    <w:rsid w:val="00F21D53"/>
    <w:rsid w:val="00F22845"/>
    <w:rsid w:val="00F22D24"/>
    <w:rsid w:val="00F2682E"/>
    <w:rsid w:val="00F300AD"/>
    <w:rsid w:val="00F30796"/>
    <w:rsid w:val="00F30A1D"/>
    <w:rsid w:val="00F30DED"/>
    <w:rsid w:val="00F3484B"/>
    <w:rsid w:val="00F378D6"/>
    <w:rsid w:val="00F4070C"/>
    <w:rsid w:val="00F40B52"/>
    <w:rsid w:val="00F4333E"/>
    <w:rsid w:val="00F43911"/>
    <w:rsid w:val="00F43BEC"/>
    <w:rsid w:val="00F46367"/>
    <w:rsid w:val="00F51329"/>
    <w:rsid w:val="00F51391"/>
    <w:rsid w:val="00F540B8"/>
    <w:rsid w:val="00F549B1"/>
    <w:rsid w:val="00F577EC"/>
    <w:rsid w:val="00F64FC9"/>
    <w:rsid w:val="00F65C9A"/>
    <w:rsid w:val="00F672C8"/>
    <w:rsid w:val="00F673DF"/>
    <w:rsid w:val="00F67FC2"/>
    <w:rsid w:val="00F72670"/>
    <w:rsid w:val="00F73FEB"/>
    <w:rsid w:val="00F74114"/>
    <w:rsid w:val="00F75BE1"/>
    <w:rsid w:val="00F81ABF"/>
    <w:rsid w:val="00F87E19"/>
    <w:rsid w:val="00F918FF"/>
    <w:rsid w:val="00F91D6E"/>
    <w:rsid w:val="00F94492"/>
    <w:rsid w:val="00F949CF"/>
    <w:rsid w:val="00F95FF6"/>
    <w:rsid w:val="00F9675D"/>
    <w:rsid w:val="00F978C4"/>
    <w:rsid w:val="00FA185D"/>
    <w:rsid w:val="00FA260E"/>
    <w:rsid w:val="00FA38EC"/>
    <w:rsid w:val="00FA5002"/>
    <w:rsid w:val="00FA6AA4"/>
    <w:rsid w:val="00FA6C2B"/>
    <w:rsid w:val="00FB08D8"/>
    <w:rsid w:val="00FB42B9"/>
    <w:rsid w:val="00FB7AB7"/>
    <w:rsid w:val="00FC20FE"/>
    <w:rsid w:val="00FC3967"/>
    <w:rsid w:val="00FC3F20"/>
    <w:rsid w:val="00FC4F5F"/>
    <w:rsid w:val="00FC54F4"/>
    <w:rsid w:val="00FC5F29"/>
    <w:rsid w:val="00FC70BF"/>
    <w:rsid w:val="00FD064A"/>
    <w:rsid w:val="00FD2D50"/>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1117228">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md@ugr.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ndresmd@ug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ca2.cica.es/" TargetMode="External"/><Relationship Id="rId11" Type="http://schemas.openxmlformats.org/officeDocument/2006/relationships/hyperlink" Target="mailto:investigacion@ugr.es" TargetMode="External"/><Relationship Id="rId5" Type="http://schemas.openxmlformats.org/officeDocument/2006/relationships/webSettings" Target="webSettings.xml"/><Relationship Id="rId10" Type="http://schemas.openxmlformats.org/officeDocument/2006/relationships/hyperlink" Target="https://investigacion.ugr.es/" TargetMode="External"/><Relationship Id="rId4" Type="http://schemas.openxmlformats.org/officeDocument/2006/relationships/settings" Target="settings.xml"/><Relationship Id="rId9" Type="http://schemas.openxmlformats.org/officeDocument/2006/relationships/hyperlink" Target="https://investigacion.ugr.es/informacion/convocatorias/en-vig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8010</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948</cp:revision>
  <dcterms:created xsi:type="dcterms:W3CDTF">2021-01-07T09:04:00Z</dcterms:created>
  <dcterms:modified xsi:type="dcterms:W3CDTF">2021-09-21T10:26:00Z</dcterms:modified>
</cp:coreProperties>
</file>