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1E04FE">
        <w:rPr>
          <w:rFonts w:ascii="Times New Roman" w:hAnsi="Times New Roman" w:cs="Times New Roman"/>
          <w:b/>
          <w:bCs/>
          <w:sz w:val="20"/>
          <w:szCs w:val="20"/>
        </w:rPr>
        <w:t>VESTIGACIÓN  Y TRANSFERENCIA (1</w:t>
      </w:r>
      <w:r w:rsidR="006573D6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/06/2022)”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13D9E" w:rsidRDefault="00026F52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6367383"/>
      <w:r>
        <w:rPr>
          <w:rFonts w:ascii="Times New Roman" w:hAnsi="Times New Roman" w:cs="Times New Roman"/>
          <w:sz w:val="20"/>
          <w:szCs w:val="20"/>
        </w:rPr>
        <w:t>Resolución de la primera fase de Proyectos de Transición Ecológica y Digital del Plan Estatal</w:t>
      </w:r>
    </w:p>
    <w:bookmarkEnd w:id="0"/>
    <w:p w:rsidR="00026F52" w:rsidRPr="00026F52" w:rsidRDefault="00026F52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de contratos Beatriz Galindo</w:t>
      </w:r>
    </w:p>
    <w:p w:rsidR="00066E3A" w:rsidRDefault="00066E3A" w:rsidP="00066E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066E3A" w:rsidRDefault="00026F52" w:rsidP="00066E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 </w:t>
      </w:r>
      <w:r w:rsidRPr="00026F52">
        <w:rPr>
          <w:rFonts w:ascii="Times New Roman" w:hAnsi="Times New Roman" w:cs="Times New Roman"/>
          <w:b/>
          <w:sz w:val="20"/>
          <w:szCs w:val="20"/>
        </w:rPr>
        <w:t>RESOLUCIÓN DE LA PRIMERA FASE DE PROYECTOS DE TRANSICIÓN ECOLÓGICA Y DIGITAL DEL PLAN ESTATAL</w:t>
      </w:r>
    </w:p>
    <w:p w:rsidR="00026F52" w:rsidRDefault="00026F52" w:rsidP="00066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6E3A" w:rsidRDefault="00066E3A" w:rsidP="00066E3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AE3297">
        <w:rPr>
          <w:rFonts w:ascii="Times New Roman" w:hAnsi="Times New Roman" w:cs="Times New Roman"/>
          <w:sz w:val="20"/>
          <w:szCs w:val="20"/>
        </w:rPr>
        <w:t>La Secretaria General de Universidades, Investigación y Tecnología anuncia el lanzamiento de una próxima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convocatoria. Mediante ésta se financiarán proyectos de I+D+I, en el marco del Plan Complementario de</w:t>
      </w:r>
      <w:r w:rsidR="001174BD"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Ciencias Marinas y del Plan de Recuperación, Transformación y Resiliencia. Las subvenciones se financiarán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 xml:space="preserve">con recursos procedentes del Fondo de Recuperación «Next </w:t>
      </w:r>
      <w:proofErr w:type="spellStart"/>
      <w:r w:rsidRPr="00AE3297">
        <w:rPr>
          <w:rFonts w:ascii="Times New Roman" w:hAnsi="Times New Roman" w:cs="Times New Roman"/>
          <w:sz w:val="20"/>
          <w:szCs w:val="20"/>
        </w:rPr>
        <w:t>Generation</w:t>
      </w:r>
      <w:proofErr w:type="spellEnd"/>
      <w:r w:rsidRPr="00AE3297">
        <w:rPr>
          <w:rFonts w:ascii="Times New Roman" w:hAnsi="Times New Roman" w:cs="Times New Roman"/>
          <w:sz w:val="20"/>
          <w:szCs w:val="20"/>
        </w:rPr>
        <w:t xml:space="preserve"> EU» a través del Plan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Recuperación, Transformación y Resiliencia para el desarrollo de actuaciones necesarias para la consecución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de los objetivos definidos en el Componente 17 “Reforma institucional y fortalecimiento de las capacidades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del sistema nacional de ciencia, tecnología e innovación”, inversión I1 “Planes Complementarios con las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Comunidades Autónomas”, con un porcentaje de cofinanciación del 100% y con cargo al Programa 54A de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Consejería de Transformación Económica, Industria, Conocimiento y Universidades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25F1" w:rsidRDefault="00026F52" w:rsidP="00066E3A">
      <w:pPr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D525F1" w:rsidRPr="00C678D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https://investigacion.ugr.es/informacion/noticias/ayudas-ciencias-marinas-plan-resiliencia-2022</w:t>
        </w:r>
      </w:hyperlink>
      <w:r w:rsidR="00D525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E3A" w:rsidRDefault="00066E3A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51A2" w:rsidRDefault="004951A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951A2" w:rsidRPr="009A6D13" w:rsidRDefault="004951A2" w:rsidP="004951A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</w:t>
      </w:r>
      <w:r w:rsidR="00686B0E">
        <w:rPr>
          <w:rFonts w:ascii="Times New Roman" w:hAnsi="Times New Roman" w:cs="Times New Roman"/>
          <w:b/>
          <w:sz w:val="20"/>
          <w:szCs w:val="20"/>
        </w:rPr>
        <w:t xml:space="preserve"> DEL MES DE JUNIO</w:t>
      </w:r>
    </w:p>
    <w:p w:rsidR="004951A2" w:rsidRDefault="004951A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C5002">
        <w:rPr>
          <w:rFonts w:ascii="Times New Roman" w:hAnsi="Times New Roman" w:cs="Times New Roman"/>
          <w:sz w:val="20"/>
          <w:szCs w:val="20"/>
        </w:rPr>
        <w:t xml:space="preserve">Con </w:t>
      </w:r>
      <w:r w:rsidR="000A6DA1">
        <w:rPr>
          <w:rFonts w:ascii="Times New Roman" w:hAnsi="Times New Roman" w:cs="Times New Roman"/>
          <w:sz w:val="20"/>
          <w:szCs w:val="20"/>
        </w:rPr>
        <w:t>fecha 13/06</w:t>
      </w:r>
      <w:r w:rsidRPr="00EC5002">
        <w:rPr>
          <w:rFonts w:ascii="Times New Roman" w:hAnsi="Times New Roman" w:cs="Times New Roman"/>
          <w:sz w:val="20"/>
          <w:szCs w:val="20"/>
        </w:rPr>
        <w:t>/2022 se publica la convocatoria de contratos con cargo a proyectos, grupos y convenios de la Universidad de Granada</w:t>
      </w:r>
      <w:r w:rsidR="000A6DA1">
        <w:rPr>
          <w:rFonts w:ascii="Times New Roman" w:hAnsi="Times New Roman" w:cs="Times New Roman"/>
          <w:sz w:val="20"/>
          <w:szCs w:val="20"/>
        </w:rPr>
        <w:t xml:space="preserve"> correspondiente al mes de junio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A6D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DA1" w:rsidRPr="008F2D44" w:rsidRDefault="00026F5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F2D44" w:rsidRPr="008F2D4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https://investigacion.ugr.es/informacion/noticias/contratos-cargo-grupos-y-proyectos-junio-2022</w:t>
        </w:r>
      </w:hyperlink>
      <w:r w:rsidR="008F2D44" w:rsidRPr="008F2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1A2" w:rsidRDefault="004951A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1B47">
        <w:rPr>
          <w:rFonts w:ascii="Times New Roman" w:hAnsi="Times New Roman" w:cs="Times New Roman"/>
          <w:b/>
          <w:sz w:val="20"/>
          <w:szCs w:val="20"/>
        </w:rPr>
        <w:t>Plazo de</w:t>
      </w:r>
      <w:r w:rsidR="00DD265C">
        <w:rPr>
          <w:rFonts w:ascii="Times New Roman" w:hAnsi="Times New Roman" w:cs="Times New Roman"/>
          <w:b/>
          <w:sz w:val="20"/>
          <w:szCs w:val="20"/>
        </w:rPr>
        <w:t xml:space="preserve"> soli</w:t>
      </w:r>
      <w:r w:rsidR="00562627">
        <w:rPr>
          <w:rFonts w:ascii="Times New Roman" w:hAnsi="Times New Roman" w:cs="Times New Roman"/>
          <w:b/>
          <w:sz w:val="20"/>
          <w:szCs w:val="20"/>
        </w:rPr>
        <w:t>citud: hasta el 24</w:t>
      </w:r>
      <w:r w:rsidR="00DD265C">
        <w:rPr>
          <w:rFonts w:ascii="Times New Roman" w:hAnsi="Times New Roman" w:cs="Times New Roman"/>
          <w:b/>
          <w:sz w:val="20"/>
          <w:szCs w:val="20"/>
        </w:rPr>
        <w:t xml:space="preserve"> de junio</w:t>
      </w:r>
      <w:r w:rsidRPr="00241B47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 xml:space="preserve"> a las 23:59h (aplicación y posterior registro en la Sede).</w:t>
      </w:r>
    </w:p>
    <w:p w:rsidR="004951A2" w:rsidRDefault="004951A2" w:rsidP="006F351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351F" w:rsidRDefault="006F351F" w:rsidP="006F35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6F351F" w:rsidRDefault="004951A2" w:rsidP="006F35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F351F">
        <w:rPr>
          <w:rFonts w:ascii="Times New Roman" w:hAnsi="Times New Roman" w:cs="Times New Roman"/>
          <w:b/>
          <w:sz w:val="20"/>
          <w:szCs w:val="20"/>
        </w:rPr>
        <w:t>. CAPTACION DE TALENTO EN GRADOS</w:t>
      </w:r>
    </w:p>
    <w:p w:rsidR="006F351F" w:rsidRDefault="006F351F" w:rsidP="006F35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que ofrece a estudiantes de Grado de universidades nacionales o internacionales la oportunidad de participar en proyectos y actividades de investigación, lideradas por personal investigador de la Universidad de Granada, durante los meses de verano.</w:t>
      </w:r>
    </w:p>
    <w:p w:rsidR="006F351F" w:rsidRDefault="00026F52" w:rsidP="006F351F">
      <w:pPr>
        <w:pStyle w:val="Textosinformato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6F351F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https://investigacion.ugr.es/informacion/noticias/captacion-talento-grados-2022</w:t>
        </w:r>
      </w:hyperlink>
      <w:r w:rsidR="006F351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F351F" w:rsidRDefault="006F351F" w:rsidP="006F351F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el 15 de junio de 2022 (23:59h aplicación y registro en la Sede).</w:t>
      </w:r>
    </w:p>
    <w:p w:rsidR="001F6ED2" w:rsidRDefault="001F6ED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1F6ED2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3D9E">
        <w:rPr>
          <w:rFonts w:ascii="Times New Roman" w:hAnsi="Times New Roman" w:cs="Times New Roman"/>
          <w:b/>
          <w:sz w:val="20"/>
          <w:szCs w:val="20"/>
        </w:rPr>
        <w:t>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Charla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Motivadxs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 – Francisco B. Ortega (Fran): investigación de excelencia en Ciencias del Deporte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https://yosigopublicando.ugr.es/courses/charla-motivadxs-2-francisco-b-ortega-fran-investigacion-de-excelencia-en-ciencias-del-deporte/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DONES Meeting #05 (reuniones IFMIFDONES)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E13D9E" w:rsidRDefault="00E13D9E" w:rsidP="00E13D9E">
      <w:pPr>
        <w:pStyle w:val="Textosinformato"/>
        <w:rPr>
          <w:rStyle w:val="Hipervnculo"/>
          <w:color w:val="auto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El objetivo de estas reuniones es tener un punto de encuentro mensual de los equipos que están trabajando en IFMIF-DONES. Además, se impartirá un seminario en cada reunión para tratar algún tema técnico de interés: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Persona de contacto: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</w:p>
    <w:p w:rsidR="00E13D9E" w:rsidRDefault="00E13D9E" w:rsidP="00E13D9E">
      <w:pPr>
        <w:pStyle w:val="Textosinformato"/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Seminario informativo - MSCA Doctoral Networks (MSCA-DN-2022) - Redes de Contratación Predoctorales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http://sl.ugr.es/0cFr</w:t>
        </w:r>
      </w:hyperlink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Aprende a descargar datos de Twitter sin programar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24/06/2022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https://yosigopublicando.ugr.es/courses/aprende-a-descargar-datos-de-twitter-sin-programar/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3D6" w:rsidRDefault="006573D6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73D6" w:rsidRPr="006573D6" w:rsidRDefault="006573D6" w:rsidP="006573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573D6">
        <w:rPr>
          <w:rFonts w:ascii="Times New Roman" w:hAnsi="Times New Roman" w:cs="Times New Roman"/>
          <w:b/>
          <w:sz w:val="20"/>
          <w:szCs w:val="20"/>
        </w:rPr>
        <w:t>Jornada Informativa - ¿Cómo coordinar un proyecto de consorcio de Horizonte Europa?</w:t>
      </w:r>
    </w:p>
    <w:p w:rsidR="006573D6" w:rsidRPr="006573D6" w:rsidRDefault="006573D6" w:rsidP="006573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73D6">
        <w:rPr>
          <w:rFonts w:ascii="Times New Roman" w:hAnsi="Times New Roman" w:cs="Times New Roman"/>
          <w:sz w:val="20"/>
          <w:szCs w:val="20"/>
        </w:rPr>
        <w:t>Día: 27/06/2022</w:t>
      </w:r>
    </w:p>
    <w:p w:rsidR="006573D6" w:rsidRDefault="006573D6" w:rsidP="006573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73D6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C678D4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http://sl.ugr.es/0cG1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1F6ED2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GESTIÓN DE DATOS PERSONALES EN SICA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>
        <w:rPr>
          <w:rFonts w:ascii="Times New Roman" w:hAnsi="Times New Roman" w:cs="Times New Roman"/>
          <w:sz w:val="20"/>
          <w:szCs w:val="20"/>
        </w:rPr>
        <w:t xml:space="preserve">, y marquen la casilla correspondiente </w:t>
      </w:r>
      <w:r>
        <w:rPr>
          <w:rFonts w:ascii="Times New Roman" w:hAnsi="Times New Roman" w:cs="Times New Roman"/>
          <w:b/>
          <w:sz w:val="20"/>
          <w:szCs w:val="20"/>
        </w:rPr>
        <w:t>para autorizar</w:t>
      </w:r>
      <w:r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bibliométricos.</w:t>
      </w:r>
    </w:p>
    <w:p w:rsidR="00E13D9E" w:rsidRDefault="00026F5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DE INVESTIGACIÓN BURDINOLA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objetivo es premiar la trayectoria y la investigación en nuevas dianas terapéuticas y principios activos: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20 de junio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SOCIALES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tres años que aborden un tema relevante de Economía.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 interno: hasta el 24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DE LA VIDA Y DE LA MATERIA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Nuevos proyectos beneficiosos para nuestra sociedad y para la comunidad científica internacional.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LEONARDO A INVESTIGADORES Y CREADORES CULTURALES F. BBVA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Becas Leonardo están destinadas a apoyar el desarrollo de proyectos personales de investigadores y creadores culturales en estadios intermedios de su carrera, de entre 30 y 45 años y con una producción científica, tecnológica o cultural altamente innovadora.</w:t>
      </w:r>
    </w:p>
    <w:p w:rsidR="00E13D9E" w:rsidRDefault="00026F52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https://investigacion.ugr.es/informacion/noticias/becas-leonardo-investigadores-y-creadores-culturales-2022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Subvenciones para la realización de proyectos de I+D+i relacionados con las funciones del Consejo de Seguridad Nuclear, Ministerio para la Transición Ecológica y el Reto Demográfico.</w:t>
      </w:r>
    </w:p>
    <w:p w:rsidR="00E13D9E" w:rsidRDefault="00026F52" w:rsidP="00E13D9E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16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2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026F52" w:rsidP="00E13D9E">
      <w:pPr>
        <w:rPr>
          <w:rFonts w:eastAsiaTheme="minorEastAsia"/>
          <w:noProof/>
          <w:lang w:eastAsia="es-ES"/>
        </w:rPr>
      </w:pPr>
      <w:hyperlink r:id="rId19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2"/>
    </w:p>
    <w:p w:rsidR="003A36B1" w:rsidRPr="00E13D9E" w:rsidRDefault="003A36B1" w:rsidP="00E13D9E"/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6F52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F2A"/>
    <w:rsid w:val="00584F94"/>
    <w:rsid w:val="005853C8"/>
    <w:rsid w:val="0058694D"/>
    <w:rsid w:val="00586E1B"/>
    <w:rsid w:val="005903AD"/>
    <w:rsid w:val="00590C47"/>
    <w:rsid w:val="0059362B"/>
    <w:rsid w:val="00593EA7"/>
    <w:rsid w:val="00594506"/>
    <w:rsid w:val="00594A06"/>
    <w:rsid w:val="0059534A"/>
    <w:rsid w:val="00596034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8F9"/>
    <w:rsid w:val="00DE5AF4"/>
    <w:rsid w:val="00DE65AB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DF66EA"/>
    <w:rsid w:val="00E00423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D8A"/>
  <w15:docId w15:val="{A8F1B35F-5A3C-4FDB-A080-8F2FF0EB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igopublicando.ugr.es/courses/charla-motivadxs-2-francisco-b-ortega-fran-investigacion-de-excelencia-en-ciencias-del-deporte/" TargetMode="External"/><Relationship Id="rId13" Type="http://schemas.openxmlformats.org/officeDocument/2006/relationships/hyperlink" Target="http://sl.ugr.es/0cG1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captacion-talento-grados-2022" TargetMode="External"/><Relationship Id="rId12" Type="http://schemas.openxmlformats.org/officeDocument/2006/relationships/hyperlink" Target="https://yosigopublicando.ugr.es/courses/aprende-a-descargar-datos-de-twitter-sin-programar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listado/25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tratos-cargo-grupos-y-proyectos-junio-2022" TargetMode="External"/><Relationship Id="rId11" Type="http://schemas.openxmlformats.org/officeDocument/2006/relationships/hyperlink" Target="http://sl.ugr.es/0cFr" TargetMode="External"/><Relationship Id="rId5" Type="http://schemas.openxmlformats.org/officeDocument/2006/relationships/hyperlink" Target="https://investigacion.ugr.es/informacion/noticias/ayudas-ciencias-marinas-plan-resiliencia-2022" TargetMode="External"/><Relationship Id="rId15" Type="http://schemas.openxmlformats.org/officeDocument/2006/relationships/hyperlink" Target="https://investigacion.ugr.es/informacion/noticias/becas-leonardo-investigadores-y-creadores-culturales-2022" TargetMode="External"/><Relationship Id="rId10" Type="http://schemas.openxmlformats.org/officeDocument/2006/relationships/hyperlink" Target="mailto:joseaguilar@ugr.es" TargetMode="External"/><Relationship Id="rId19" Type="http://schemas.openxmlformats.org/officeDocument/2006/relationships/hyperlink" Target="mailto:investigacion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if-dones.es/es/" TargetMode="External"/><Relationship Id="rId14" Type="http://schemas.openxmlformats.org/officeDocument/2006/relationships/hyperlink" Target="https://investigacion.ugr.es/informacion/noticias/sica-gestion-los-datos-person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 Angel Guardia Lopez</cp:lastModifiedBy>
  <cp:revision>2</cp:revision>
  <dcterms:created xsi:type="dcterms:W3CDTF">2022-06-17T12:10:00Z</dcterms:created>
  <dcterms:modified xsi:type="dcterms:W3CDTF">2022-06-17T12:10:00Z</dcterms:modified>
</cp:coreProperties>
</file>