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726A57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422F7C">
        <w:rPr>
          <w:rFonts w:ascii="Times New Roman" w:hAnsi="Times New Roman" w:cs="Times New Roman"/>
          <w:b/>
          <w:bCs/>
          <w:sz w:val="20"/>
          <w:szCs w:val="20"/>
        </w:rPr>
        <w:t>/06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81117C" w:rsidRDefault="0081117C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Consolidación investigadora de la AEI</w:t>
      </w:r>
    </w:p>
    <w:p w:rsidR="00DF4834" w:rsidRDefault="00DF4834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ATRAE</w:t>
      </w:r>
    </w:p>
    <w:p w:rsidR="00873A59" w:rsidRPr="00F14568" w:rsidRDefault="00873A59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Actualización calendario de convocatorias de la AEI</w:t>
      </w:r>
    </w:p>
    <w:p w:rsidR="00FC1097" w:rsidRDefault="00FC1097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75147" w:rsidRPr="00F75147" w:rsidRDefault="003E2877" w:rsidP="00035D3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14793">
        <w:rPr>
          <w:rFonts w:ascii="Times New Roman" w:hAnsi="Times New Roman" w:cs="Times New Roman"/>
          <w:b/>
          <w:sz w:val="20"/>
          <w:szCs w:val="20"/>
        </w:rPr>
        <w:t>.</w:t>
      </w:r>
      <w:r w:rsidR="00F14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5D35">
        <w:rPr>
          <w:rFonts w:ascii="Times New Roman" w:hAnsi="Times New Roman" w:cs="Times New Roman"/>
          <w:b/>
          <w:sz w:val="20"/>
          <w:szCs w:val="20"/>
        </w:rPr>
        <w:t>CONSOLIDACIÓN INVESTIGADORA</w:t>
      </w:r>
      <w:r w:rsidR="003934B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934BC" w:rsidRPr="003934BC">
        <w:rPr>
          <w:rFonts w:ascii="Times New Roman" w:hAnsi="Times New Roman" w:cs="Times New Roman"/>
          <w:b/>
          <w:sz w:val="20"/>
          <w:szCs w:val="20"/>
        </w:rPr>
        <w:t>AGENCIA ESTATAL DE INVESTIGACIÓN</w:t>
      </w:r>
    </w:p>
    <w:p w:rsidR="00273BD0" w:rsidRDefault="00405D4D" w:rsidP="00273BD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934BC" w:rsidRPr="003934BC">
        <w:rPr>
          <w:rFonts w:ascii="Times New Roman" w:hAnsi="Times New Roman" w:cs="Times New Roman"/>
          <w:sz w:val="20"/>
          <w:szCs w:val="20"/>
        </w:rPr>
        <w:t xml:space="preserve">onsolidación de la carrera profesional del personal investigador, incentivando la creación de plazas de carácter permanente en las instituciones de adscripción y facilitando el inicio o el afianzamiento de una línea de investigación mediante la financiación de un proyecto propio de </w:t>
      </w:r>
      <w:proofErr w:type="spellStart"/>
      <w:r w:rsidR="003934BC" w:rsidRPr="003934BC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3934BC">
        <w:rPr>
          <w:rFonts w:ascii="Times New Roman" w:hAnsi="Times New Roman" w:cs="Times New Roman"/>
          <w:sz w:val="20"/>
          <w:szCs w:val="20"/>
        </w:rPr>
        <w:t>.</w:t>
      </w:r>
    </w:p>
    <w:p w:rsidR="003934BC" w:rsidRDefault="007F3275" w:rsidP="00273BD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934BC" w:rsidRPr="009468C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https://investigacion.ugr.es/informacion/noticias/consolidacion-investigadora-2023</w:t>
        </w:r>
      </w:hyperlink>
      <w:r w:rsidR="00393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4BC" w:rsidRDefault="00405D4D" w:rsidP="00273BD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apertura del plazo de solicitud en julio.</w:t>
      </w:r>
    </w:p>
    <w:p w:rsidR="007F3275" w:rsidRDefault="007F3275" w:rsidP="00273BD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73BD0" w:rsidRDefault="00273BD0" w:rsidP="00273BD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73BD0" w:rsidRDefault="0081117C" w:rsidP="003E28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73BD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B57D7">
        <w:rPr>
          <w:rFonts w:ascii="Times New Roman" w:hAnsi="Times New Roman" w:cs="Times New Roman"/>
          <w:b/>
          <w:sz w:val="20"/>
          <w:szCs w:val="20"/>
        </w:rPr>
        <w:t>PROGRAMA ATRAE</w:t>
      </w:r>
    </w:p>
    <w:p w:rsidR="00873A59" w:rsidRDefault="008B57D7" w:rsidP="00873A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B57D7">
        <w:rPr>
          <w:rFonts w:ascii="Times New Roman" w:hAnsi="Times New Roman" w:cs="Times New Roman"/>
          <w:sz w:val="20"/>
          <w:szCs w:val="20"/>
        </w:rPr>
        <w:t>ncorporación de talento investigador consolidado, de reconocido prestigio internacional y que haya desarrollado recientemente un periodo relevante de su actividad profesional en el extranjero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57D7" w:rsidRDefault="00EC0391" w:rsidP="00873A5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670A0" w:rsidRPr="009A7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https://investigacion.ugr.es/informacion/noticias/programa-atrae-2023</w:t>
        </w:r>
      </w:hyperlink>
      <w:r w:rsidR="00C670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57D7" w:rsidRDefault="008B57D7" w:rsidP="00873A5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B0746">
        <w:rPr>
          <w:rFonts w:ascii="Times New Roman" w:hAnsi="Times New Roman" w:cs="Times New Roman"/>
          <w:b/>
          <w:sz w:val="20"/>
          <w:szCs w:val="20"/>
        </w:rPr>
        <w:t>Plazo: 27 de julio de 2023 (14:00 horas).</w:t>
      </w:r>
    </w:p>
    <w:p w:rsidR="007F3275" w:rsidRPr="00CB0746" w:rsidRDefault="007F3275" w:rsidP="00873A5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73A59" w:rsidRDefault="00873A59" w:rsidP="00873A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73A59" w:rsidRDefault="0081117C" w:rsidP="00873A5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73A59">
        <w:rPr>
          <w:rFonts w:ascii="Times New Roman" w:hAnsi="Times New Roman" w:cs="Times New Roman"/>
          <w:b/>
          <w:sz w:val="20"/>
          <w:szCs w:val="20"/>
        </w:rPr>
        <w:t>. CALENDARIO DE LA AGENCIA ESTATAL DE INVESTIGACIÓN</w:t>
      </w:r>
    </w:p>
    <w:p w:rsidR="00A90A83" w:rsidRDefault="00873A59" w:rsidP="00873A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73A59">
        <w:rPr>
          <w:rFonts w:ascii="Times New Roman" w:hAnsi="Times New Roman" w:cs="Times New Roman"/>
          <w:sz w:val="20"/>
          <w:szCs w:val="20"/>
        </w:rPr>
        <w:t>El Ministerio de Ciencia e Innovación ha publicado la actual</w:t>
      </w:r>
      <w:r w:rsidR="002E6050">
        <w:rPr>
          <w:rFonts w:ascii="Times New Roman" w:hAnsi="Times New Roman" w:cs="Times New Roman"/>
          <w:sz w:val="20"/>
          <w:szCs w:val="20"/>
        </w:rPr>
        <w:t xml:space="preserve">ización del calendario previsto, </w:t>
      </w:r>
      <w:r>
        <w:rPr>
          <w:rFonts w:ascii="Times New Roman" w:hAnsi="Times New Roman" w:cs="Times New Roman"/>
          <w:sz w:val="20"/>
          <w:szCs w:val="20"/>
        </w:rPr>
        <w:t>con el o</w:t>
      </w:r>
      <w:r w:rsidRPr="00873A59">
        <w:rPr>
          <w:rFonts w:ascii="Times New Roman" w:hAnsi="Times New Roman" w:cs="Times New Roman"/>
          <w:sz w:val="20"/>
          <w:szCs w:val="20"/>
        </w:rPr>
        <w:t>bjetivo de informar a la comunidad científico-técnica de la planificación de las convocatorias en curso que aún no se han resuelto y de las que se publicarán próximamente.</w:t>
      </w:r>
    </w:p>
    <w:p w:rsidR="00873A59" w:rsidRDefault="00EC0391" w:rsidP="00873A5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873A59" w:rsidRPr="001171E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https://investigacion.ugr.es/informacion/noticias/calendario-aei</w:t>
        </w:r>
      </w:hyperlink>
      <w:r w:rsidR="00873A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3A59" w:rsidRPr="00A90A83" w:rsidRDefault="00873A59" w:rsidP="00873A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56707" w:rsidRDefault="0081117C" w:rsidP="00A5670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56707">
        <w:rPr>
          <w:rFonts w:ascii="Times New Roman" w:hAnsi="Times New Roman" w:cs="Times New Roman"/>
          <w:b/>
          <w:sz w:val="20"/>
          <w:szCs w:val="20"/>
        </w:rPr>
        <w:t>. CURSOS, JORNADAS</w:t>
      </w:r>
    </w:p>
    <w:p w:rsid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6707" w:rsidRPr="00A56707" w:rsidRDefault="00A56707" w:rsidP="00A5670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56707">
        <w:rPr>
          <w:rFonts w:ascii="Times New Roman" w:hAnsi="Times New Roman" w:cs="Times New Roman"/>
          <w:b/>
          <w:sz w:val="20"/>
          <w:szCs w:val="20"/>
        </w:rPr>
        <w:t xml:space="preserve">Jornada informativa regional del ERC 2023 </w:t>
      </w:r>
    </w:p>
    <w:p w:rsidR="00A56707" w:rsidRPr="00A56707" w:rsidRDefault="00553B80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Día</w:t>
      </w:r>
      <w:r w:rsidR="00A56707" w:rsidRPr="00A56707">
        <w:rPr>
          <w:rFonts w:ascii="Times New Roman" w:hAnsi="Times New Roman" w:cs="Times New Roman"/>
          <w:sz w:val="20"/>
          <w:szCs w:val="20"/>
        </w:rPr>
        <w:t>: 5 julio</w:t>
      </w:r>
    </w:p>
    <w:p w:rsidR="00A56707" w:rsidRP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56707">
        <w:rPr>
          <w:rFonts w:ascii="Times New Roman" w:hAnsi="Times New Roman" w:cs="Times New Roman"/>
          <w:sz w:val="20"/>
          <w:szCs w:val="20"/>
        </w:rPr>
        <w:t xml:space="preserve">    Formato: Hibrida</w:t>
      </w:r>
    </w:p>
    <w:p w:rsid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56707">
        <w:rPr>
          <w:rFonts w:ascii="Times New Roman" w:hAnsi="Times New Roman" w:cs="Times New Roman"/>
          <w:sz w:val="20"/>
          <w:szCs w:val="20"/>
        </w:rPr>
        <w:t xml:space="preserve">    Información: </w:t>
      </w:r>
      <w:hyperlink r:id="rId10" w:history="1">
        <w:r w:rsidRPr="008A0810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http://sl.ugr.es/0dlN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4267" w:rsidRDefault="00284267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FE3FE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2877" w:rsidRDefault="003E2877" w:rsidP="003E28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</w:t>
      </w:r>
      <w:r w:rsidRPr="00A2062E">
        <w:rPr>
          <w:rFonts w:ascii="Times New Roman" w:hAnsi="Times New Roman" w:cs="Times New Roman"/>
          <w:b/>
          <w:sz w:val="20"/>
          <w:szCs w:val="20"/>
        </w:rPr>
        <w:t xml:space="preserve"> CONSEJO DE SEGURIDAD NUCLEAR</w:t>
      </w:r>
    </w:p>
    <w:p w:rsidR="003E2877" w:rsidRPr="00A2062E" w:rsidRDefault="003E2877" w:rsidP="003E28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2062E">
        <w:rPr>
          <w:rFonts w:ascii="Times New Roman" w:hAnsi="Times New Roman" w:cs="Times New Roman"/>
          <w:sz w:val="20"/>
          <w:szCs w:val="20"/>
        </w:rPr>
        <w:t>El Con</w:t>
      </w:r>
      <w:r>
        <w:rPr>
          <w:rFonts w:ascii="Times New Roman" w:hAnsi="Times New Roman" w:cs="Times New Roman"/>
          <w:sz w:val="20"/>
          <w:szCs w:val="20"/>
        </w:rPr>
        <w:t xml:space="preserve">sejo de Seguridad Nuclear </w:t>
      </w:r>
      <w:r w:rsidRPr="00A2062E">
        <w:rPr>
          <w:rFonts w:ascii="Times New Roman" w:hAnsi="Times New Roman" w:cs="Times New Roman"/>
          <w:sz w:val="20"/>
          <w:szCs w:val="20"/>
        </w:rPr>
        <w:t xml:space="preserve">convoca subvenciones destinadas a la realización de proyectos de </w:t>
      </w:r>
      <w:proofErr w:type="spellStart"/>
      <w:r w:rsidRPr="00A2062E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A2062E">
        <w:rPr>
          <w:rFonts w:ascii="Times New Roman" w:hAnsi="Times New Roman" w:cs="Times New Roman"/>
          <w:sz w:val="20"/>
          <w:szCs w:val="20"/>
        </w:rPr>
        <w:t xml:space="preserve"> rela</w:t>
      </w:r>
      <w:r>
        <w:rPr>
          <w:rFonts w:ascii="Times New Roman" w:hAnsi="Times New Roman" w:cs="Times New Roman"/>
          <w:sz w:val="20"/>
          <w:szCs w:val="20"/>
        </w:rPr>
        <w:t>cionados con las funciones del o</w:t>
      </w:r>
      <w:r w:rsidRPr="00A2062E">
        <w:rPr>
          <w:rFonts w:ascii="Times New Roman" w:hAnsi="Times New Roman" w:cs="Times New Roman"/>
          <w:sz w:val="20"/>
          <w:szCs w:val="20"/>
        </w:rPr>
        <w:t>rganismo.</w:t>
      </w:r>
    </w:p>
    <w:p w:rsidR="003E2877" w:rsidRDefault="003E2877" w:rsidP="003E28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2062E">
        <w:rPr>
          <w:rFonts w:ascii="Times New Roman" w:hAnsi="Times New Roman" w:cs="Times New Roman"/>
          <w:b/>
          <w:sz w:val="20"/>
          <w:szCs w:val="20"/>
        </w:rPr>
        <w:t>Plazo: 5 de julio de 2023 (14h).</w:t>
      </w:r>
    </w:p>
    <w:p w:rsidR="003E2877" w:rsidRDefault="00EC0391" w:rsidP="003E28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E2877" w:rsidRPr="00A90A8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https://investigacion.ugr.es/informacion/noticias/proyectos-csn-2023</w:t>
        </w:r>
      </w:hyperlink>
      <w:r w:rsidR="003E2877" w:rsidRPr="00A90A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877" w:rsidRDefault="003E2877" w:rsidP="003E28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2877" w:rsidRDefault="003E2877" w:rsidP="003E28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SOBRE ADICCIONES</w:t>
      </w:r>
    </w:p>
    <w:p w:rsidR="003E2877" w:rsidRPr="00A2062E" w:rsidRDefault="003E2877" w:rsidP="003E28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73BD0">
        <w:rPr>
          <w:rFonts w:ascii="Times New Roman" w:hAnsi="Times New Roman" w:cs="Times New Roman"/>
          <w:sz w:val="20"/>
          <w:szCs w:val="20"/>
        </w:rPr>
        <w:t>Convocatoria de ayudas económicas para el desarrollo de proyectos de investigación sobre adicciones, Plan Nacional sobre Drogas convocatoria 2023</w:t>
      </w:r>
      <w:r w:rsidRPr="00A2062E">
        <w:rPr>
          <w:rFonts w:ascii="Times New Roman" w:hAnsi="Times New Roman" w:cs="Times New Roman"/>
          <w:sz w:val="20"/>
          <w:szCs w:val="20"/>
        </w:rPr>
        <w:t>.</w:t>
      </w:r>
    </w:p>
    <w:p w:rsidR="003E2877" w:rsidRDefault="003E2877" w:rsidP="003E28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13</w:t>
      </w:r>
      <w:r w:rsidRPr="00A2062E">
        <w:rPr>
          <w:rFonts w:ascii="Times New Roman" w:hAnsi="Times New Roman" w:cs="Times New Roman"/>
          <w:b/>
          <w:sz w:val="20"/>
          <w:szCs w:val="20"/>
        </w:rPr>
        <w:t xml:space="preserve"> de julio de 2023 (14h).</w:t>
      </w:r>
    </w:p>
    <w:p w:rsidR="00867FEA" w:rsidRDefault="00EC0391" w:rsidP="00867FE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3E2877" w:rsidRPr="004A1BD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https://investigacion.ugr.es/informacion/noticias/proyectos-adicciones-2023</w:t>
        </w:r>
      </w:hyperlink>
      <w:r w:rsidR="003E2877">
        <w:rPr>
          <w:rFonts w:ascii="Times New Roman" w:hAnsi="Times New Roman" w:cs="Times New Roman"/>
          <w:sz w:val="20"/>
          <w:szCs w:val="20"/>
        </w:rPr>
        <w:t xml:space="preserve"> </w:t>
      </w:r>
      <w:r w:rsidR="00DD6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EE6" w:rsidRDefault="004B1EE6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1EE6" w:rsidRPr="004B1EE6" w:rsidRDefault="004B1EE6" w:rsidP="004B1EE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B1EE6">
        <w:rPr>
          <w:rFonts w:ascii="Times New Roman" w:hAnsi="Times New Roman" w:cs="Times New Roman"/>
          <w:b/>
          <w:sz w:val="20"/>
          <w:szCs w:val="20"/>
        </w:rPr>
        <w:t>ARQUS SEED FUNDING (MOVILIDAD DE INVESTIGADORES)</w:t>
      </w:r>
    </w:p>
    <w:p w:rsidR="004B1EE6" w:rsidRPr="004B1EE6" w:rsidRDefault="004B1EE6" w:rsidP="00EC039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B1EE6">
        <w:rPr>
          <w:rFonts w:ascii="Times New Roman" w:hAnsi="Times New Roman" w:cs="Times New Roman"/>
          <w:sz w:val="20"/>
          <w:szCs w:val="20"/>
        </w:rPr>
        <w:t xml:space="preserve">Ayudas para encuentros destinados a poner en marcha proyectos de investigación conjuntos entre investigadores de las universidades de la Alianza </w:t>
      </w:r>
      <w:proofErr w:type="spellStart"/>
      <w:r w:rsidRPr="004B1EE6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4B1EE6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4B1EE6" w:rsidRPr="004B1EE6" w:rsidRDefault="004B1EE6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235D22">
          <w:rPr>
            <w:rStyle w:val="Hipervnculo"/>
            <w:rFonts w:ascii="Times New Roman" w:hAnsi="Times New Roman" w:cs="Times New Roman"/>
            <w:sz w:val="20"/>
            <w:szCs w:val="20"/>
          </w:rPr>
          <w:t>https://internacional.ugr.es/pages/tablon/*/convocatorias/convocatoria-de-ayudas-para-la-participacion-en-actividades-organizadas-en-el-marco-de-arqus-investigacion-e-innovacion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1EE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1EE6" w:rsidRPr="00DD6CAA" w:rsidRDefault="004B1EE6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Plazo: c</w:t>
      </w:r>
      <w:r w:rsidRPr="004B1EE6">
        <w:rPr>
          <w:rFonts w:ascii="Times New Roman" w:hAnsi="Times New Roman" w:cs="Times New Roman"/>
          <w:sz w:val="20"/>
          <w:szCs w:val="20"/>
        </w:rPr>
        <w:t xml:space="preserve">onvocatoria abierta de forma continuada </w:t>
      </w:r>
      <w:r w:rsidRPr="004B1EE6">
        <w:rPr>
          <w:rFonts w:ascii="Times New Roman" w:hAnsi="Times New Roman" w:cs="Times New Roman"/>
          <w:b/>
          <w:sz w:val="20"/>
          <w:szCs w:val="20"/>
        </w:rPr>
        <w:t>hasta el 15 de octubre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EC0391" w:rsidP="00614793">
      <w:pPr>
        <w:rPr>
          <w:rFonts w:eastAsiaTheme="minorEastAsia"/>
          <w:noProof/>
          <w:lang w:eastAsia="es-ES"/>
        </w:rPr>
      </w:pPr>
      <w:hyperlink r:id="rId16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E6AE8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grama-atrae-2023" TargetMode="External"/><Relationship Id="rId13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solidacion-investigadora-2023" TargetMode="External"/><Relationship Id="rId12" Type="http://schemas.openxmlformats.org/officeDocument/2006/relationships/hyperlink" Target="https://investigacion.ugr.es/informacion/noticias/proyectos-adicciones-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proyectos-csn-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://sl.ugr.es/0dl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calendario-aei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529E-B388-487D-9E8A-82D0157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32378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791</cp:revision>
  <dcterms:created xsi:type="dcterms:W3CDTF">2021-12-29T09:59:00Z</dcterms:created>
  <dcterms:modified xsi:type="dcterms:W3CDTF">2023-06-30T10:17:00Z</dcterms:modified>
</cp:coreProperties>
</file>