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97352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314F5">
        <w:rPr>
          <w:rFonts w:ascii="Times New Roman" w:hAnsi="Times New Roman" w:cs="Times New Roman"/>
          <w:b/>
          <w:bCs/>
          <w:sz w:val="24"/>
          <w:szCs w:val="24"/>
        </w:rPr>
        <w:t>/05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58E9" w:rsidRDefault="00333049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8E9">
        <w:rPr>
          <w:rFonts w:ascii="Times New Roman" w:hAnsi="Times New Roman" w:cs="Times New Roman"/>
          <w:sz w:val="24"/>
          <w:szCs w:val="24"/>
        </w:rPr>
        <w:t>Convocatorias María de Maeztu y Severo Ochoa</w:t>
      </w:r>
    </w:p>
    <w:p w:rsidR="006C35E4" w:rsidRDefault="00554E12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Proyectos de investigación precompetitivos para Jóvenes investigadores</w:t>
      </w:r>
    </w:p>
    <w:p w:rsidR="002C31D5" w:rsidRPr="00AB58E9" w:rsidRDefault="002C31D5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con cargo a proyectos de investigación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Pr="00635C8F" w:rsidRDefault="00EC41FF" w:rsidP="00EC41FF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4608CA" w:rsidRPr="00276159" w:rsidRDefault="004608CA" w:rsidP="004608C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33049" w:rsidRDefault="00333049" w:rsidP="00AB58E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333049" w:rsidRPr="00333049" w:rsidRDefault="00635C8F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30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049" w:rsidRPr="00333049">
        <w:rPr>
          <w:rFonts w:ascii="Times New Roman" w:hAnsi="Times New Roman" w:cs="Times New Roman"/>
          <w:b/>
          <w:sz w:val="24"/>
          <w:szCs w:val="24"/>
        </w:rPr>
        <w:t>CONVOCATORIAS MAR</w:t>
      </w:r>
      <w:r w:rsidR="00C461F3">
        <w:rPr>
          <w:rFonts w:ascii="Times New Roman" w:hAnsi="Times New Roman" w:cs="Times New Roman"/>
          <w:b/>
          <w:sz w:val="24"/>
          <w:szCs w:val="24"/>
        </w:rPr>
        <w:t>ÍA DE MAEZTU Y SEVERO OCHOA</w:t>
      </w:r>
    </w:p>
    <w:p w:rsidR="00333049" w:rsidRDefault="00333049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333049">
        <w:rPr>
          <w:rFonts w:ascii="Times New Roman" w:hAnsi="Times New Roman" w:cs="Times New Roman"/>
          <w:sz w:val="24"/>
          <w:szCs w:val="24"/>
        </w:rPr>
        <w:t>Convocatoria 2024 para la concesión de las acreditaciones y ayudas públicas de “</w:t>
      </w:r>
      <w:r w:rsidRPr="00333049">
        <w:rPr>
          <w:rFonts w:ascii="Times New Roman" w:hAnsi="Times New Roman" w:cs="Times New Roman"/>
          <w:bCs/>
          <w:sz w:val="24"/>
          <w:szCs w:val="24"/>
        </w:rPr>
        <w:t>Centros de Excelencia Severo Ochoa</w:t>
      </w:r>
      <w:r w:rsidRPr="00333049">
        <w:rPr>
          <w:rFonts w:ascii="Times New Roman" w:hAnsi="Times New Roman" w:cs="Times New Roman"/>
          <w:sz w:val="24"/>
          <w:szCs w:val="24"/>
        </w:rPr>
        <w:t>” y de “</w:t>
      </w:r>
      <w:r w:rsidRPr="00333049">
        <w:rPr>
          <w:rFonts w:ascii="Times New Roman" w:hAnsi="Times New Roman" w:cs="Times New Roman"/>
          <w:bCs/>
          <w:sz w:val="24"/>
          <w:szCs w:val="24"/>
        </w:rPr>
        <w:t>Unidades de Excelencia María de Maeztu</w:t>
      </w:r>
      <w:r w:rsidRPr="00333049">
        <w:rPr>
          <w:rFonts w:ascii="Times New Roman" w:hAnsi="Times New Roman" w:cs="Times New Roman"/>
          <w:sz w:val="24"/>
          <w:szCs w:val="24"/>
        </w:rPr>
        <w:t>” asociadas a dichas acreditaciones.</w:t>
      </w:r>
    </w:p>
    <w:p w:rsidR="00333049" w:rsidRPr="00333049" w:rsidRDefault="00A761ED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p</w:t>
      </w:r>
      <w:r w:rsidR="00E81771">
        <w:rPr>
          <w:rFonts w:ascii="Times New Roman" w:hAnsi="Times New Roman" w:cs="Times New Roman"/>
          <w:b/>
          <w:sz w:val="24"/>
          <w:szCs w:val="24"/>
        </w:rPr>
        <w:t>lazo interno</w:t>
      </w:r>
      <w:r>
        <w:rPr>
          <w:rFonts w:ascii="Times New Roman" w:hAnsi="Times New Roman" w:cs="Times New Roman"/>
          <w:b/>
          <w:sz w:val="24"/>
          <w:szCs w:val="24"/>
        </w:rPr>
        <w:t xml:space="preserve"> finaliza el</w:t>
      </w:r>
      <w:r w:rsidR="00333049" w:rsidRPr="00333049">
        <w:rPr>
          <w:rFonts w:ascii="Times New Roman" w:hAnsi="Times New Roman" w:cs="Times New Roman"/>
          <w:b/>
          <w:sz w:val="24"/>
          <w:szCs w:val="24"/>
        </w:rPr>
        <w:t xml:space="preserve"> 13 de mayo de 2024 (14h).</w:t>
      </w:r>
    </w:p>
    <w:p w:rsidR="00333049" w:rsidRDefault="00353014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3049" w:rsidRPr="007204E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https://investigacion.ugr.es/informacion/noticias/maria-maeztu-severo-ochoa-2024</w:t>
        </w:r>
      </w:hyperlink>
      <w:r w:rsidR="0033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BA" w:rsidRDefault="00805BBA" w:rsidP="00805BB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6C35E4" w:rsidRDefault="006C35E4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1354A2" w:rsidRPr="007A6E9F" w:rsidRDefault="00EB312B" w:rsidP="001354A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C35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4A2" w:rsidRPr="007A6E9F">
        <w:rPr>
          <w:rFonts w:ascii="Times New Roman" w:hAnsi="Times New Roman" w:cs="Times New Roman"/>
          <w:b/>
          <w:sz w:val="24"/>
          <w:szCs w:val="24"/>
        </w:rPr>
        <w:t>PROYECTOS DE INVESTIGACIÓN PRECOMPETITIVOS PARA JÓVENES INVESTIGADORES</w:t>
      </w:r>
      <w:r w:rsidR="00CF2051"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</w:p>
    <w:p w:rsidR="001354A2" w:rsidRDefault="001354A2" w:rsidP="001354A2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convocatoria de ayudas del Plan Propio de Investigación y Transferencia, en sus d</w:t>
      </w:r>
      <w:r w:rsidR="00672612">
        <w:rPr>
          <w:rFonts w:ascii="Times New Roman" w:hAnsi="Times New Roman" w:cs="Times New Roman"/>
          <w:sz w:val="24"/>
          <w:szCs w:val="24"/>
        </w:rPr>
        <w:t>os modalidades: p</w:t>
      </w:r>
      <w:r w:rsidRPr="007A6E9F">
        <w:rPr>
          <w:rFonts w:ascii="Times New Roman" w:hAnsi="Times New Roman" w:cs="Times New Roman"/>
          <w:sz w:val="24"/>
          <w:szCs w:val="24"/>
        </w:rPr>
        <w:t>royectos para jóvenes doctores y d</w:t>
      </w:r>
      <w:r w:rsidR="00672612">
        <w:rPr>
          <w:rFonts w:ascii="Times New Roman" w:hAnsi="Times New Roman" w:cs="Times New Roman"/>
          <w:sz w:val="24"/>
          <w:szCs w:val="24"/>
        </w:rPr>
        <w:t>octoras</w:t>
      </w:r>
      <w:r w:rsidR="009C0F8A">
        <w:rPr>
          <w:rFonts w:ascii="Times New Roman" w:hAnsi="Times New Roman" w:cs="Times New Roman"/>
          <w:sz w:val="24"/>
          <w:szCs w:val="24"/>
        </w:rPr>
        <w:t>,</w:t>
      </w:r>
      <w:r w:rsidR="00672612">
        <w:rPr>
          <w:rFonts w:ascii="Times New Roman" w:hAnsi="Times New Roman" w:cs="Times New Roman"/>
          <w:sz w:val="24"/>
          <w:szCs w:val="24"/>
        </w:rPr>
        <w:t xml:space="preserve"> y p</w:t>
      </w:r>
      <w:r w:rsidRPr="007A6E9F">
        <w:rPr>
          <w:rFonts w:ascii="Times New Roman" w:hAnsi="Times New Roman" w:cs="Times New Roman"/>
          <w:sz w:val="24"/>
          <w:szCs w:val="24"/>
        </w:rPr>
        <w:t>royectos para estudiantes de doctorado.</w:t>
      </w:r>
    </w:p>
    <w:p w:rsidR="001354A2" w:rsidRPr="007A6E9F" w:rsidRDefault="00353014" w:rsidP="001354A2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354A2"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https://investigacion.ugr.es/plan-propio/programas/p20</w:t>
        </w:r>
      </w:hyperlink>
      <w:r w:rsidR="0013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A2" w:rsidRPr="007A6E9F" w:rsidRDefault="001354A2" w:rsidP="001354A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A6E9F">
        <w:rPr>
          <w:rFonts w:ascii="Times New Roman" w:hAnsi="Times New Roman" w:cs="Times New Roman"/>
          <w:b/>
          <w:sz w:val="24"/>
          <w:szCs w:val="24"/>
        </w:rPr>
        <w:t>Plazo: </w:t>
      </w:r>
      <w:r w:rsidR="0083076C">
        <w:rPr>
          <w:rFonts w:ascii="Times New Roman" w:hAnsi="Times New Roman" w:cs="Times New Roman"/>
          <w:b/>
          <w:sz w:val="24"/>
          <w:szCs w:val="24"/>
        </w:rPr>
        <w:t>d</w:t>
      </w:r>
      <w:r w:rsidRPr="007A6E9F">
        <w:rPr>
          <w:rFonts w:ascii="Times New Roman" w:hAnsi="Times New Roman" w:cs="Times New Roman"/>
          <w:b/>
          <w:sz w:val="24"/>
          <w:szCs w:val="24"/>
        </w:rPr>
        <w:t>el 20 de mayo hasta el 21 de junio de 2024</w:t>
      </w:r>
      <w:r w:rsidR="00853639">
        <w:rPr>
          <w:rFonts w:ascii="Times New Roman" w:hAnsi="Times New Roman" w:cs="Times New Roman"/>
          <w:b/>
          <w:sz w:val="24"/>
          <w:szCs w:val="24"/>
        </w:rPr>
        <w:t xml:space="preserve"> (23:59h)</w:t>
      </w:r>
      <w:r w:rsidRPr="007A6E9F">
        <w:rPr>
          <w:rFonts w:ascii="Times New Roman" w:hAnsi="Times New Roman" w:cs="Times New Roman"/>
          <w:b/>
          <w:sz w:val="24"/>
          <w:szCs w:val="24"/>
        </w:rPr>
        <w:t>.</w:t>
      </w:r>
    </w:p>
    <w:p w:rsidR="001354A2" w:rsidRDefault="001354A2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B312B" w:rsidRDefault="00EB312B" w:rsidP="00EB312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B312B" w:rsidRDefault="00EB312B" w:rsidP="00EB312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CONTRATOS CON CARGO A PROYECTOS DE INVESTIGACIÓN</w:t>
      </w:r>
    </w:p>
    <w:p w:rsidR="008A0DF4" w:rsidRDefault="00EB312B" w:rsidP="008A0DF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próximo lunes se publica</w:t>
      </w:r>
      <w:r w:rsidRPr="003A0787">
        <w:rPr>
          <w:rFonts w:ascii="Times New Roman" w:hAnsi="Times New Roman" w:cs="Times New Roman"/>
          <w:sz w:val="24"/>
          <w:szCs w:val="24"/>
        </w:rPr>
        <w:t xml:space="preserve"> la lista de contratos con cargo a proyectos de investigación de nuestra universidad, correspondiente al mes de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0DF4">
        <w:rPr>
          <w:rFonts w:ascii="Times New Roman" w:hAnsi="Times New Roman" w:cs="Times New Roman"/>
          <w:sz w:val="24"/>
          <w:szCs w:val="24"/>
        </w:rPr>
        <w:t>.</w:t>
      </w:r>
      <w:r w:rsidR="008A0DF4" w:rsidRPr="008A0DF4">
        <w:rPr>
          <w:rFonts w:ascii="Times New Roman" w:hAnsi="Times New Roman" w:cs="Times New Roman"/>
          <w:sz w:val="24"/>
          <w:szCs w:val="24"/>
        </w:rPr>
        <w:t xml:space="preserve"> </w:t>
      </w:r>
      <w:r w:rsidR="008A0DF4">
        <w:rPr>
          <w:rFonts w:ascii="Times New Roman" w:hAnsi="Times New Roman" w:cs="Times New Roman"/>
          <w:sz w:val="24"/>
          <w:szCs w:val="24"/>
        </w:rPr>
        <w:t>También se publica</w:t>
      </w:r>
      <w:r w:rsidR="008B63EE">
        <w:rPr>
          <w:rFonts w:ascii="Times New Roman" w:hAnsi="Times New Roman" w:cs="Times New Roman"/>
          <w:sz w:val="24"/>
          <w:szCs w:val="24"/>
        </w:rPr>
        <w:t>rá</w:t>
      </w:r>
      <w:r w:rsidR="008A0DF4">
        <w:rPr>
          <w:rFonts w:ascii="Times New Roman" w:hAnsi="Times New Roman" w:cs="Times New Roman"/>
          <w:sz w:val="24"/>
          <w:szCs w:val="24"/>
        </w:rPr>
        <w:t xml:space="preserve"> la lista de admitidos y excluidos provisionales de la convocatoria de abril.</w:t>
      </w:r>
    </w:p>
    <w:p w:rsidR="00EB312B" w:rsidRPr="003A0787" w:rsidRDefault="00EB312B" w:rsidP="00EB312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223D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B" w:rsidRDefault="00EB312B" w:rsidP="00EB312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 xml:space="preserve">Plazo: </w:t>
      </w:r>
      <w:r>
        <w:rPr>
          <w:rFonts w:ascii="Times New Roman" w:hAnsi="Times New Roman" w:cs="Times New Roman"/>
          <w:b/>
          <w:sz w:val="24"/>
          <w:szCs w:val="24"/>
        </w:rPr>
        <w:t>del 13 al 24 de may</w:t>
      </w:r>
      <w:r w:rsidRPr="00000471">
        <w:rPr>
          <w:rFonts w:ascii="Times New Roman" w:hAnsi="Times New Roman" w:cs="Times New Roman"/>
          <w:b/>
          <w:sz w:val="24"/>
          <w:szCs w:val="24"/>
        </w:rPr>
        <w:t>o 2024 (23:59h).</w:t>
      </w:r>
    </w:p>
    <w:p w:rsidR="00353014" w:rsidRPr="00000471" w:rsidRDefault="00353014" w:rsidP="00EB312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41FF" w:rsidRDefault="00EC41FF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E75FE" w:rsidRDefault="004E75FE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0F276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C938E2" w:rsidRPr="00011651" w:rsidRDefault="00C938E2" w:rsidP="00C938E2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 w:rsidRPr="00011651">
        <w:rPr>
          <w:rFonts w:ascii="Times New Roman" w:hAnsi="Times New Roman" w:cs="Times New Roman"/>
          <w:i/>
          <w:sz w:val="24"/>
          <w:szCs w:val="24"/>
        </w:rPr>
        <w:t xml:space="preserve">ERC </w:t>
      </w:r>
      <w:proofErr w:type="spellStart"/>
      <w:r w:rsidRPr="00011651">
        <w:rPr>
          <w:rFonts w:ascii="Times New Roman" w:hAnsi="Times New Roman" w:cs="Times New Roman"/>
          <w:i/>
          <w:sz w:val="24"/>
          <w:szCs w:val="24"/>
        </w:rPr>
        <w:t>Proposal</w:t>
      </w:r>
      <w:proofErr w:type="spellEnd"/>
      <w:r w:rsidRPr="00011651">
        <w:rPr>
          <w:rFonts w:ascii="Times New Roman" w:hAnsi="Times New Roman" w:cs="Times New Roman"/>
          <w:i/>
          <w:sz w:val="24"/>
          <w:szCs w:val="24"/>
        </w:rPr>
        <w:t xml:space="preserve"> Reading Day - Córdoba</w:t>
      </w:r>
    </w:p>
    <w:p w:rsidR="00C938E2" w:rsidRPr="00C938E2" w:rsidRDefault="00C938E2" w:rsidP="00C938E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>Fecha: 13/05/2024</w:t>
      </w:r>
    </w:p>
    <w:p w:rsidR="00C938E2" w:rsidRDefault="00C938E2" w:rsidP="00C938E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Información: Web OFPI: </w:t>
      </w:r>
      <w:hyperlink r:id="rId10" w:history="1">
        <w:r w:rsidRPr="00096716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http://sl.ugr.es/0dYe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E2">
        <w:rPr>
          <w:rFonts w:ascii="Times New Roman" w:hAnsi="Times New Roman" w:cs="Times New Roman"/>
          <w:sz w:val="24"/>
          <w:szCs w:val="24"/>
        </w:rPr>
        <w:t xml:space="preserve">o Horizonte </w:t>
      </w:r>
      <w:proofErr w:type="spellStart"/>
      <w:r w:rsidRPr="00C938E2">
        <w:rPr>
          <w:rFonts w:ascii="Times New Roman" w:hAnsi="Times New Roman" w:cs="Times New Roman"/>
          <w:sz w:val="24"/>
          <w:szCs w:val="24"/>
        </w:rPr>
        <w:t>Euopa</w:t>
      </w:r>
      <w:proofErr w:type="spellEnd"/>
      <w:r w:rsidRPr="00C938E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096716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http://sl.ugr.es/0dYc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F6" w:rsidRDefault="004048F6" w:rsidP="00C938E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06936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7AF" w:rsidRDefault="00353014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Introdução</w:t>
        </w:r>
        <w:proofErr w:type="spellEnd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 à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análise</w:t>
        </w:r>
        <w:proofErr w:type="spellEnd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 de redes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em</w:t>
        </w:r>
        <w:proofErr w:type="spellEnd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bibliometria</w:t>
        </w:r>
        <w:proofErr w:type="spellEnd"/>
      </w:hyperlink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14/05/2024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47AF">
        <w:rPr>
          <w:rFonts w:ascii="Times New Roman" w:hAnsi="Times New Roman" w:cs="Times New Roman"/>
          <w:sz w:val="24"/>
          <w:szCs w:val="24"/>
        </w:rPr>
        <w:t>12:00-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F6573" w:rsidRDefault="00FF6573" w:rsidP="00FF657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7AF" w:rsidRDefault="00353014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>Asociacionismo y carrera investigadora en el contexto de la nueva LOSU</w:t>
        </w:r>
      </w:hyperlink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16/05/2024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47AF">
        <w:rPr>
          <w:rFonts w:ascii="Times New Roman" w:hAnsi="Times New Roman" w:cs="Times New Roman"/>
          <w:sz w:val="24"/>
          <w:szCs w:val="24"/>
        </w:rPr>
        <w:t>12:00-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F6573" w:rsidRDefault="00FF6573" w:rsidP="00FF657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7AF" w:rsidRDefault="00353014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Técnicas de mapeo bibliográfico para llevar a cabo revisiones (II).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>Second</w:t>
        </w:r>
        <w:proofErr w:type="spellEnd"/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>Edition</w:t>
        </w:r>
        <w:proofErr w:type="spellEnd"/>
      </w:hyperlink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68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/05/2024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47AF">
        <w:rPr>
          <w:rFonts w:ascii="Times New Roman" w:hAnsi="Times New Roman" w:cs="Times New Roman"/>
          <w:sz w:val="24"/>
          <w:szCs w:val="24"/>
        </w:rPr>
        <w:t>12:00-</w:t>
      </w:r>
      <w:r>
        <w:rPr>
          <w:rFonts w:ascii="Times New Roman" w:hAnsi="Times New Roman" w:cs="Times New Roman"/>
          <w:sz w:val="24"/>
          <w:szCs w:val="24"/>
        </w:rPr>
        <w:t>13:20)</w:t>
      </w:r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0F276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87777" w:rsidRDefault="00587777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BECAS FUNDAME</w:t>
      </w:r>
    </w:p>
    <w:p w:rsidR="00587777" w:rsidRDefault="00587777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87777">
        <w:rPr>
          <w:rFonts w:ascii="Times New Roman" w:hAnsi="Times New Roman" w:cs="Times New Roman"/>
          <w:sz w:val="24"/>
          <w:szCs w:val="24"/>
        </w:rPr>
        <w:t>La Fundación Alfonso Martín Escudero convoca 30 becas para realizar trabajos de investigación en universidades y centros de investigación en el extranjero.</w:t>
      </w:r>
    </w:p>
    <w:p w:rsidR="00587777" w:rsidRPr="00587777" w:rsidRDefault="0035301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87777"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https://investigacion.ugr.es/informacion/convocatorias/listado/2671</w:t>
        </w:r>
      </w:hyperlink>
      <w:r w:rsidR="0058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77" w:rsidRDefault="00587777" w:rsidP="0058777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587777">
        <w:rPr>
          <w:rFonts w:ascii="Times New Roman" w:hAnsi="Times New Roman" w:cs="Times New Roman"/>
          <w:b/>
          <w:sz w:val="24"/>
          <w:szCs w:val="24"/>
        </w:rPr>
        <w:t xml:space="preserve">Plazo: 13 de </w:t>
      </w:r>
      <w:r w:rsidR="00AA47EA">
        <w:rPr>
          <w:rFonts w:ascii="Times New Roman" w:hAnsi="Times New Roman" w:cs="Times New Roman"/>
          <w:b/>
          <w:sz w:val="24"/>
          <w:szCs w:val="24"/>
        </w:rPr>
        <w:t>mayo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DC">
        <w:rPr>
          <w:rFonts w:ascii="Times New Roman" w:hAnsi="Times New Roman" w:cs="Times New Roman"/>
          <w:b/>
          <w:sz w:val="24"/>
          <w:szCs w:val="24"/>
        </w:rPr>
        <w:t>de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D67" w:rsidRDefault="00BD6D67" w:rsidP="00BD6D6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D6D67" w:rsidRPr="00BD6D67" w:rsidRDefault="00BD6D67" w:rsidP="00BD6D6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D6D67">
        <w:rPr>
          <w:rFonts w:ascii="Times New Roman" w:hAnsi="Times New Roman" w:cs="Times New Roman"/>
          <w:b/>
          <w:sz w:val="24"/>
          <w:szCs w:val="24"/>
        </w:rPr>
        <w:t>PREMIO DURAN FARELL DE INVESTIGACIÓN TECNOLÓGICA</w:t>
      </w:r>
    </w:p>
    <w:p w:rsidR="00BD6D67" w:rsidRDefault="00BD6D67" w:rsidP="00BD6D6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Premio que</w:t>
      </w:r>
      <w:r w:rsidRPr="00BD6D67">
        <w:rPr>
          <w:rFonts w:ascii="Times New Roman" w:hAnsi="Times New Roman" w:cs="Times New Roman"/>
          <w:sz w:val="24"/>
          <w:szCs w:val="24"/>
        </w:rPr>
        <w:t xml:space="preserve"> incentiva la excelencia investigadora mediante el reconocimiento de la calidad de un trabajo llevado a cabo en el campo de la tecnología.</w:t>
      </w:r>
    </w:p>
    <w:p w:rsidR="00BD6D67" w:rsidRPr="00BD6D67" w:rsidRDefault="00353014" w:rsidP="00BD6D67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D6D67"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https://investigacion.ugr.es/informacion/convocatorias/listado/2666</w:t>
        </w:r>
      </w:hyperlink>
      <w:r w:rsidR="00BD6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D67" w:rsidRPr="00AA47EA" w:rsidRDefault="00BD6D67" w:rsidP="00BD6D67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AA47EA">
        <w:rPr>
          <w:rFonts w:ascii="Times New Roman" w:hAnsi="Times New Roman" w:cs="Times New Roman"/>
          <w:b/>
          <w:sz w:val="24"/>
          <w:szCs w:val="24"/>
        </w:rPr>
        <w:t>Plaz</w:t>
      </w:r>
      <w:r w:rsidR="00AA47EA" w:rsidRPr="00AA47EA">
        <w:rPr>
          <w:rFonts w:ascii="Times New Roman" w:hAnsi="Times New Roman" w:cs="Times New Roman"/>
          <w:b/>
          <w:sz w:val="24"/>
          <w:szCs w:val="24"/>
        </w:rPr>
        <w:t>o: 15 de mayo de 2024</w:t>
      </w:r>
      <w:r w:rsidRPr="00AA47EA">
        <w:rPr>
          <w:rFonts w:ascii="Times New Roman" w:hAnsi="Times New Roman" w:cs="Times New Roman"/>
          <w:b/>
          <w:sz w:val="24"/>
          <w:szCs w:val="24"/>
        </w:rPr>
        <w:t>.</w:t>
      </w:r>
    </w:p>
    <w:p w:rsidR="00587777" w:rsidRDefault="00587777" w:rsidP="0058777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AC5FA1" w:rsidRPr="00732430" w:rsidRDefault="00720AD9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DE EMPLEO GESTOR/A DE PROYECTO</w:t>
      </w:r>
    </w:p>
    <w:p w:rsidR="00720AD9" w:rsidRDefault="00720AD9" w:rsidP="00720AD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720AD9">
        <w:rPr>
          <w:rFonts w:ascii="Times New Roman" w:hAnsi="Times New Roman" w:cs="Times New Roman"/>
          <w:sz w:val="24"/>
          <w:szCs w:val="24"/>
        </w:rPr>
        <w:t>Como un primer paso para implementar el plan estratégico asociado al Sello de Excelencia “María de Maeztu”, el CIMCYC ofrece un puesto de para personal de apoyo gestor de proyecto.</w:t>
      </w:r>
      <w:r>
        <w:rPr>
          <w:rFonts w:ascii="Times New Roman" w:hAnsi="Times New Roman" w:cs="Times New Roman"/>
          <w:sz w:val="24"/>
          <w:szCs w:val="24"/>
        </w:rPr>
        <w:t xml:space="preserve"> Duración del contrato h</w:t>
      </w:r>
      <w:r w:rsidRPr="00720AD9">
        <w:rPr>
          <w:rFonts w:ascii="Times New Roman" w:hAnsi="Times New Roman" w:cs="Times New Roman"/>
          <w:sz w:val="24"/>
          <w:szCs w:val="24"/>
        </w:rPr>
        <w:t>asta el 31 de Agosto de 2028 (con una posible extensión en función de la financiación disponible)</w:t>
      </w:r>
      <w:r>
        <w:rPr>
          <w:rFonts w:ascii="Times New Roman" w:hAnsi="Times New Roman" w:cs="Times New Roman"/>
          <w:sz w:val="24"/>
          <w:szCs w:val="24"/>
        </w:rPr>
        <w:t>, a t</w:t>
      </w:r>
      <w:r w:rsidRPr="00720AD9">
        <w:rPr>
          <w:rFonts w:ascii="Times New Roman" w:hAnsi="Times New Roman" w:cs="Times New Roman"/>
          <w:sz w:val="24"/>
          <w:szCs w:val="24"/>
        </w:rPr>
        <w:t>iempo completo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Pr="00720AD9">
        <w:rPr>
          <w:rFonts w:ascii="Times New Roman" w:hAnsi="Times New Roman" w:cs="Times New Roman"/>
          <w:sz w:val="24"/>
          <w:szCs w:val="24"/>
        </w:rPr>
        <w:t>inicio previst</w:t>
      </w:r>
      <w:r>
        <w:rPr>
          <w:rFonts w:ascii="Times New Roman" w:hAnsi="Times New Roman" w:cs="Times New Roman"/>
          <w:sz w:val="24"/>
          <w:szCs w:val="24"/>
        </w:rPr>
        <w:t>o en</w:t>
      </w:r>
      <w:r w:rsidRPr="00720AD9">
        <w:rPr>
          <w:rFonts w:ascii="Times New Roman" w:hAnsi="Times New Roman" w:cs="Times New Roman"/>
          <w:sz w:val="24"/>
          <w:szCs w:val="24"/>
        </w:rPr>
        <w:t xml:space="preserve"> Septiembre de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AD9" w:rsidRDefault="00353014" w:rsidP="00720AD9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20AD9" w:rsidRPr="00C90087">
          <w:rPr>
            <w:rStyle w:val="Hipervnculo"/>
            <w:rFonts w:ascii="Times New Roman" w:hAnsi="Times New Roman" w:cs="Times New Roman"/>
            <w:sz w:val="24"/>
            <w:szCs w:val="24"/>
          </w:rPr>
          <w:t>https://cimcyc.ugr.es/informacion/noticias/empleo-0</w:t>
        </w:r>
      </w:hyperlink>
      <w:r w:rsidR="00720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29" w:rsidRPr="00E83B29" w:rsidRDefault="00E83B29" w:rsidP="00720AD9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E83B29">
        <w:rPr>
          <w:rFonts w:ascii="Times New Roman" w:hAnsi="Times New Roman" w:cs="Times New Roman"/>
          <w:b/>
          <w:sz w:val="24"/>
          <w:szCs w:val="24"/>
        </w:rPr>
        <w:t>Plazo: 24 de mayo de 2024.</w:t>
      </w:r>
    </w:p>
    <w:p w:rsidR="00BB13DC" w:rsidRDefault="00BB13DC" w:rsidP="00720AD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 xml:space="preserve">CONTRATO PREDOCTORAL CON CARGO AL PROYECTO EUROPEO "SIGSYNCELL" 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BB13DC">
        <w:rPr>
          <w:rFonts w:ascii="Times New Roman" w:hAnsi="Times New Roman" w:cs="Times New Roman"/>
          <w:sz w:val="24"/>
          <w:szCs w:val="24"/>
        </w:rPr>
        <w:t>El proyecto “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SigSynCell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 xml:space="preserve">" está buscando a un candidato de doctorado "Doctoral 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>" (DC07) para unirse al puesto "DC07: Actuación remota de células sintéticas por campos de fuerza externos de la Universidad de Granada.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>Plazo: 2 de junio de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3DC" w:rsidRDefault="00353014" w:rsidP="00BB13DC">
      <w:pPr>
        <w:pStyle w:val="Textosinformato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8" w:history="1">
        <w:r w:rsidR="00BB13DC" w:rsidRPr="00675BA1">
          <w:rPr>
            <w:rStyle w:val="Hipervnculo"/>
            <w:rFonts w:ascii="Times New Roman" w:hAnsi="Times New Roman" w:cs="Times New Roman"/>
            <w:sz w:val="24"/>
            <w:szCs w:val="24"/>
          </w:rPr>
          <w:t>Más informació</w:t>
        </w:r>
        <w:r w:rsidR="00675BA1">
          <w:rPr>
            <w:rStyle w:val="Hipervnculo"/>
            <w:rFonts w:ascii="Times New Roman" w:hAnsi="Times New Roman" w:cs="Times New Roman"/>
            <w:sz w:val="24"/>
            <w:szCs w:val="24"/>
          </w:rPr>
          <w:t>n en la web de la OFPI</w:t>
        </w:r>
      </w:hyperlink>
    </w:p>
    <w:p w:rsidR="007757B5" w:rsidRDefault="007757B5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C2D6B" w:rsidRPr="00BC2D6B" w:rsidRDefault="00BC2D6B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C2D6B">
        <w:rPr>
          <w:rFonts w:ascii="Times New Roman" w:hAnsi="Times New Roman" w:cs="Times New Roman"/>
          <w:b/>
          <w:sz w:val="24"/>
          <w:szCs w:val="24"/>
        </w:rPr>
        <w:t>AYUDAS A PRÁCTICAS DE LABORATORIO AECC</w:t>
      </w:r>
    </w:p>
    <w:p w:rsidR="00BC2D6B" w:rsidRDefault="00BC2D6B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BC2D6B">
        <w:rPr>
          <w:rFonts w:ascii="Times New Roman" w:hAnsi="Times New Roman" w:cs="Times New Roman"/>
          <w:sz w:val="24"/>
          <w:szCs w:val="24"/>
        </w:rPr>
        <w:t>Convocatoria para acercar la realidad de la investigación biomédica a los estudiantes universitarios del ámbito de las ciencias y de las ciencias de la salud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D6B" w:rsidRDefault="00353014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C2D6B"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https://investigacion.ugr.es/informacion/noticias/practicas-aecc-2024</w:t>
        </w:r>
      </w:hyperlink>
      <w:r w:rsidR="00BC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6B" w:rsidRPr="00BC2D6B" w:rsidRDefault="00BC2D6B" w:rsidP="00BC2D6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C2D6B">
        <w:rPr>
          <w:rFonts w:ascii="Times New Roman" w:hAnsi="Times New Roman" w:cs="Times New Roman"/>
          <w:b/>
          <w:sz w:val="24"/>
          <w:szCs w:val="24"/>
        </w:rPr>
        <w:t>Plazo: 13 de junio de 2024.</w:t>
      </w:r>
    </w:p>
    <w:p w:rsidR="00BC2D6B" w:rsidRDefault="00BC2D6B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2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21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353014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22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lastRenderedPageBreak/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D"/>
    <w:multiLevelType w:val="hybridMultilevel"/>
    <w:tmpl w:val="A71E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651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02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22B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EC0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0F82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76A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5E4A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683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54A2"/>
    <w:rsid w:val="0013663A"/>
    <w:rsid w:val="001367EB"/>
    <w:rsid w:val="001368BC"/>
    <w:rsid w:val="001370E2"/>
    <w:rsid w:val="0014058B"/>
    <w:rsid w:val="00140777"/>
    <w:rsid w:val="00140F68"/>
    <w:rsid w:val="00141045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18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27A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045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98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4786B"/>
    <w:rsid w:val="0025017F"/>
    <w:rsid w:val="00250987"/>
    <w:rsid w:val="002514A3"/>
    <w:rsid w:val="002517E9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61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A07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A65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222F"/>
    <w:rsid w:val="00292CD4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61C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D5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5D7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049"/>
    <w:rsid w:val="0033355A"/>
    <w:rsid w:val="00334672"/>
    <w:rsid w:val="00335037"/>
    <w:rsid w:val="00335089"/>
    <w:rsid w:val="0033551C"/>
    <w:rsid w:val="0033576A"/>
    <w:rsid w:val="00335E7B"/>
    <w:rsid w:val="00335F3D"/>
    <w:rsid w:val="00335F8E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874"/>
    <w:rsid w:val="00346D7E"/>
    <w:rsid w:val="0034756A"/>
    <w:rsid w:val="00347C5B"/>
    <w:rsid w:val="003509EE"/>
    <w:rsid w:val="00351230"/>
    <w:rsid w:val="0035253A"/>
    <w:rsid w:val="00352C88"/>
    <w:rsid w:val="00352EAD"/>
    <w:rsid w:val="00353014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064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1119"/>
    <w:rsid w:val="003F1F90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48F6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1A27"/>
    <w:rsid w:val="00422815"/>
    <w:rsid w:val="0042282C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47E1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6833"/>
    <w:rsid w:val="0045718E"/>
    <w:rsid w:val="0045728E"/>
    <w:rsid w:val="004574DA"/>
    <w:rsid w:val="00457AB8"/>
    <w:rsid w:val="00457BFE"/>
    <w:rsid w:val="00457D43"/>
    <w:rsid w:val="00460219"/>
    <w:rsid w:val="004608CA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0C1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5FE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13"/>
    <w:rsid w:val="00512353"/>
    <w:rsid w:val="005125B6"/>
    <w:rsid w:val="0051282A"/>
    <w:rsid w:val="00512A33"/>
    <w:rsid w:val="00513A0E"/>
    <w:rsid w:val="00513E37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024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4E12"/>
    <w:rsid w:val="0055544F"/>
    <w:rsid w:val="00556571"/>
    <w:rsid w:val="005571B6"/>
    <w:rsid w:val="00560CF7"/>
    <w:rsid w:val="00560DDD"/>
    <w:rsid w:val="005612F0"/>
    <w:rsid w:val="00561EC5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5EE"/>
    <w:rsid w:val="00587777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1F4F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4CF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6D83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3CB5"/>
    <w:rsid w:val="00624116"/>
    <w:rsid w:val="0062432A"/>
    <w:rsid w:val="006247F6"/>
    <w:rsid w:val="00625421"/>
    <w:rsid w:val="00625A23"/>
    <w:rsid w:val="00625CE6"/>
    <w:rsid w:val="00626315"/>
    <w:rsid w:val="006265FF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7AF"/>
    <w:rsid w:val="00634BAC"/>
    <w:rsid w:val="00634C62"/>
    <w:rsid w:val="00634DD3"/>
    <w:rsid w:val="00635848"/>
    <w:rsid w:val="006358C1"/>
    <w:rsid w:val="00635C8F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612"/>
    <w:rsid w:val="00672A2D"/>
    <w:rsid w:val="00672BA6"/>
    <w:rsid w:val="00672CD2"/>
    <w:rsid w:val="0067387B"/>
    <w:rsid w:val="00673D8B"/>
    <w:rsid w:val="006743A8"/>
    <w:rsid w:val="00674FAF"/>
    <w:rsid w:val="00675BA1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8C8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2DF0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97B8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5E4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2CA7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CB"/>
    <w:rsid w:val="007165FD"/>
    <w:rsid w:val="0071699E"/>
    <w:rsid w:val="00717EAE"/>
    <w:rsid w:val="007208C2"/>
    <w:rsid w:val="00720AD9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945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2EB2"/>
    <w:rsid w:val="007342B0"/>
    <w:rsid w:val="00734C33"/>
    <w:rsid w:val="0073528C"/>
    <w:rsid w:val="00735498"/>
    <w:rsid w:val="00735741"/>
    <w:rsid w:val="00736235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4F55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7B5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6E9F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5BBA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8D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76C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5EE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3639"/>
    <w:rsid w:val="0085455F"/>
    <w:rsid w:val="00855128"/>
    <w:rsid w:val="00855194"/>
    <w:rsid w:val="0085556E"/>
    <w:rsid w:val="00855DE2"/>
    <w:rsid w:val="00855DE6"/>
    <w:rsid w:val="00855F6E"/>
    <w:rsid w:val="00857237"/>
    <w:rsid w:val="00857404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DF4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513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63EE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635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6A4F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529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2B5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0F8A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7AE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3A4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21DF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AB8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1ED"/>
    <w:rsid w:val="00A76247"/>
    <w:rsid w:val="00A76F98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7EA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8E9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29C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D81"/>
    <w:rsid w:val="00AF3F9A"/>
    <w:rsid w:val="00AF48ED"/>
    <w:rsid w:val="00AF54EB"/>
    <w:rsid w:val="00AF6103"/>
    <w:rsid w:val="00AF63DE"/>
    <w:rsid w:val="00AF66E4"/>
    <w:rsid w:val="00AF755D"/>
    <w:rsid w:val="00AF767B"/>
    <w:rsid w:val="00AF7BED"/>
    <w:rsid w:val="00AF7DED"/>
    <w:rsid w:val="00B0137C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0E3E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83A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060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C12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3DC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61A"/>
    <w:rsid w:val="00BC2803"/>
    <w:rsid w:val="00BC2D6B"/>
    <w:rsid w:val="00BC3287"/>
    <w:rsid w:val="00BC34B3"/>
    <w:rsid w:val="00BC3CEE"/>
    <w:rsid w:val="00BC4B38"/>
    <w:rsid w:val="00BC510D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6D67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305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936"/>
    <w:rsid w:val="00C06BFD"/>
    <w:rsid w:val="00C0719F"/>
    <w:rsid w:val="00C0747A"/>
    <w:rsid w:val="00C103A0"/>
    <w:rsid w:val="00C1139C"/>
    <w:rsid w:val="00C11A76"/>
    <w:rsid w:val="00C11C97"/>
    <w:rsid w:val="00C12E69"/>
    <w:rsid w:val="00C13AB1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37A55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25C"/>
    <w:rsid w:val="00C42682"/>
    <w:rsid w:val="00C4281F"/>
    <w:rsid w:val="00C43258"/>
    <w:rsid w:val="00C43910"/>
    <w:rsid w:val="00C43993"/>
    <w:rsid w:val="00C43AEE"/>
    <w:rsid w:val="00C443F6"/>
    <w:rsid w:val="00C44DDD"/>
    <w:rsid w:val="00C456A7"/>
    <w:rsid w:val="00C461F3"/>
    <w:rsid w:val="00C462AD"/>
    <w:rsid w:val="00C46323"/>
    <w:rsid w:val="00C46978"/>
    <w:rsid w:val="00C46AAF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45DD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735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251"/>
    <w:rsid w:val="00C66747"/>
    <w:rsid w:val="00C668B1"/>
    <w:rsid w:val="00C66A12"/>
    <w:rsid w:val="00C670A0"/>
    <w:rsid w:val="00C670EA"/>
    <w:rsid w:val="00C67AD4"/>
    <w:rsid w:val="00C67B79"/>
    <w:rsid w:val="00C700E6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4CF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8E2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68C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1A9"/>
    <w:rsid w:val="00CE16A5"/>
    <w:rsid w:val="00CE186D"/>
    <w:rsid w:val="00CE1888"/>
    <w:rsid w:val="00CE1F2D"/>
    <w:rsid w:val="00CE1F5B"/>
    <w:rsid w:val="00CE2531"/>
    <w:rsid w:val="00CE28B4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051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1C77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64B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5852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4AD7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2B0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3EC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DDB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0E38"/>
    <w:rsid w:val="00E3115D"/>
    <w:rsid w:val="00E311D0"/>
    <w:rsid w:val="00E318AE"/>
    <w:rsid w:val="00E321C5"/>
    <w:rsid w:val="00E32B43"/>
    <w:rsid w:val="00E32F64"/>
    <w:rsid w:val="00E334C2"/>
    <w:rsid w:val="00E34104"/>
    <w:rsid w:val="00E3481C"/>
    <w:rsid w:val="00E34AAB"/>
    <w:rsid w:val="00E34E8D"/>
    <w:rsid w:val="00E35026"/>
    <w:rsid w:val="00E357CE"/>
    <w:rsid w:val="00E35CF2"/>
    <w:rsid w:val="00E37219"/>
    <w:rsid w:val="00E40730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5BC3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771"/>
    <w:rsid w:val="00E8190F"/>
    <w:rsid w:val="00E819E9"/>
    <w:rsid w:val="00E81E00"/>
    <w:rsid w:val="00E821AB"/>
    <w:rsid w:val="00E833D1"/>
    <w:rsid w:val="00E836E5"/>
    <w:rsid w:val="00E83B29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312B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9FF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14F5"/>
    <w:rsid w:val="00F31B2F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086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2762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6D6A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AF8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5D45"/>
    <w:rsid w:val="00FB5F59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0CCB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0AA"/>
    <w:rsid w:val="00FF625E"/>
    <w:rsid w:val="00FF6573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programas/p20" TargetMode="External"/><Relationship Id="rId13" Type="http://schemas.openxmlformats.org/officeDocument/2006/relationships/hyperlink" Target="https://yosigo.ugr.es/courses/asociacionismo-y-carrera-investigadora-en-el-contexto-de-la-nueva-losu/" TargetMode="External"/><Relationship Id="rId18" Type="http://schemas.openxmlformats.org/officeDocument/2006/relationships/hyperlink" Target="https://ofpi.ugr.es/informacion/noticias/contrato-predoctoral-cargo-al-proyecto-europeo-sigsynce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estigacion.ugr.es/" TargetMode="External"/><Relationship Id="rId7" Type="http://schemas.openxmlformats.org/officeDocument/2006/relationships/hyperlink" Target="https://investigacion.ugr.es/informacion/noticias/maria-maeztu-severo-ochoa-2024" TargetMode="External"/><Relationship Id="rId12" Type="http://schemas.openxmlformats.org/officeDocument/2006/relationships/hyperlink" Target="https://yosigo.ugr.es/courses/introducao-a-analise-de-redes-em-bibliometria/" TargetMode="External"/><Relationship Id="rId17" Type="http://schemas.openxmlformats.org/officeDocument/2006/relationships/hyperlink" Target="https://cimcyc.ugr.es/informacion/noticias/empleo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666" TargetMode="External"/><Relationship Id="rId20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ugr.es/0dY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l.ugr.es/0dYe" TargetMode="External"/><Relationship Id="rId19" Type="http://schemas.openxmlformats.org/officeDocument/2006/relationships/hyperlink" Target="https://investigacion.ugr.es/informacion/noticias/practicas-aecc-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contratos" TargetMode="External"/><Relationship Id="rId14" Type="http://schemas.openxmlformats.org/officeDocument/2006/relationships/hyperlink" Target="https://yosigo.ugr.es/courses/tecnicas-de-mapeo-bibliografico-para-llevar-a-cabo-revisiones-ii-second-edition/" TargetMode="External"/><Relationship Id="rId22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641D-9C90-4D4B-8B92-FE51E5B2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42560</TotalTime>
  <Pages>3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1869</cp:revision>
  <dcterms:created xsi:type="dcterms:W3CDTF">2021-12-29T09:59:00Z</dcterms:created>
  <dcterms:modified xsi:type="dcterms:W3CDTF">2024-05-10T09:01:00Z</dcterms:modified>
</cp:coreProperties>
</file>