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2431B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359F4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D3045" w:rsidRDefault="005D3045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proyectos de la UGR</w:t>
      </w:r>
    </w:p>
    <w:p w:rsidR="006D0CAA" w:rsidRDefault="006D0CAA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Calendario previsto de las convocatorias de la AEI</w:t>
      </w:r>
    </w:p>
    <w:p w:rsidR="0052214E" w:rsidRDefault="0052214E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97DD9">
        <w:rPr>
          <w:rFonts w:ascii="Times New Roman" w:hAnsi="Times New Roman" w:cs="Times New Roman"/>
          <w:sz w:val="24"/>
          <w:szCs w:val="24"/>
        </w:rPr>
        <w:t>oncesión de Proyectos de investigación en Salud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91D9B" w:rsidRPr="00D4155D" w:rsidRDefault="00701ED2" w:rsidP="00D91D9B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91D9B" w:rsidRPr="00D4155D">
        <w:rPr>
          <w:rFonts w:ascii="Times New Roman" w:hAnsi="Times New Roman" w:cs="Times New Roman"/>
          <w:b/>
          <w:sz w:val="24"/>
          <w:szCs w:val="24"/>
        </w:rPr>
        <w:t>CONTRATOS CON CARGO A PROYECTOS DE LA UGR</w:t>
      </w:r>
    </w:p>
    <w:p w:rsidR="000432D6" w:rsidRDefault="000432D6" w:rsidP="000432D6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abierto el plazo de solicitud de la lista de contratos con cargo a proyectos de investigación de nuestra universidad, correspondiente al mes de julio. </w:t>
      </w:r>
    </w:p>
    <w:p w:rsidR="000432D6" w:rsidRDefault="00876D38" w:rsidP="000432D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432D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https://investigacion.ugr.es/informacion/noticias/contratos-proyectos-julio-2024</w:t>
        </w:r>
      </w:hyperlink>
      <w:r w:rsidR="000432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32D6" w:rsidRDefault="000432D6" w:rsidP="000432D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solicitud: 26 de julio 2024 (23:59h).</w:t>
      </w:r>
    </w:p>
    <w:p w:rsidR="000432D6" w:rsidRDefault="000432D6" w:rsidP="000432D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hoy se publica la lista de admitidos y excluidos provisionales de los contratos del mes de junio: </w:t>
      </w:r>
      <w:hyperlink r:id="rId8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https://investigacion.ugr.es/recursos-humanos/personal/listas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2D6" w:rsidRDefault="000432D6" w:rsidP="000432D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subsanación: 24 de julio de 2024 (23:59h).</w:t>
      </w:r>
    </w:p>
    <w:p w:rsidR="008559D6" w:rsidRDefault="008559D6" w:rsidP="00D91D9B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6D0CAA" w:rsidRDefault="006D0CAA" w:rsidP="006D0CA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6D0CAA" w:rsidRPr="00D4155D" w:rsidRDefault="00F24E40" w:rsidP="006D0CA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0C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0CAA" w:rsidRPr="006D0CAA">
        <w:rPr>
          <w:rFonts w:ascii="Times New Roman" w:hAnsi="Times New Roman" w:cs="Times New Roman"/>
          <w:b/>
          <w:sz w:val="24"/>
          <w:szCs w:val="24"/>
        </w:rPr>
        <w:t>CALENDARIO PREVISTO DE LAS CONVOCATORIAS DE LA A</w:t>
      </w:r>
      <w:r w:rsidR="006D0CAA">
        <w:rPr>
          <w:rFonts w:ascii="Times New Roman" w:hAnsi="Times New Roman" w:cs="Times New Roman"/>
          <w:b/>
          <w:sz w:val="24"/>
          <w:szCs w:val="24"/>
        </w:rPr>
        <w:t>EI</w:t>
      </w:r>
    </w:p>
    <w:p w:rsidR="006D0CAA" w:rsidRDefault="006D0CAA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D0CAA">
        <w:rPr>
          <w:rFonts w:ascii="Times New Roman" w:hAnsi="Times New Roman" w:cs="Times New Roman"/>
          <w:sz w:val="24"/>
          <w:szCs w:val="24"/>
        </w:rPr>
        <w:t>Calendario previsto de las convocatorias de la Agencia Estatal de Investigación para informar a la comunidad científico-técnica de la planificación de las convocatorias en curso que aún no se han resuelto y de las que se publicarán próximamente.</w:t>
      </w:r>
    </w:p>
    <w:p w:rsidR="006D0CAA" w:rsidRDefault="00876D3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D0CAA" w:rsidRPr="0027733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https://investigacion.ugr.es/informacion/noticias/calendario-aei-jul24</w:t>
        </w:r>
      </w:hyperlink>
      <w:r w:rsidR="006D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CAA" w:rsidRDefault="006D0CAA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24E40" w:rsidRDefault="00F24E40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24E40" w:rsidRDefault="00F24E40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24E40">
        <w:rPr>
          <w:rFonts w:ascii="Times New Roman" w:hAnsi="Times New Roman" w:cs="Times New Roman"/>
          <w:b/>
          <w:sz w:val="24"/>
          <w:szCs w:val="24"/>
        </w:rPr>
        <w:t>CONCESIÓN PROVISIONAL DE PROYECTOS DE I+D+I EN SALUD</w:t>
      </w:r>
    </w:p>
    <w:p w:rsidR="00F24E40" w:rsidRDefault="00F24E40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F24E40">
        <w:rPr>
          <w:rFonts w:ascii="Times New Roman" w:hAnsi="Times New Roman" w:cs="Times New Roman"/>
          <w:sz w:val="24"/>
          <w:szCs w:val="24"/>
        </w:rPr>
        <w:t xml:space="preserve">oncesión </w:t>
      </w:r>
      <w:r>
        <w:rPr>
          <w:rFonts w:ascii="Times New Roman" w:hAnsi="Times New Roman" w:cs="Times New Roman"/>
          <w:sz w:val="24"/>
          <w:szCs w:val="24"/>
        </w:rPr>
        <w:t xml:space="preserve">provisional </w:t>
      </w:r>
      <w:r w:rsidRPr="00F24E40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las ayudas</w:t>
      </w:r>
      <w:r w:rsidRPr="00F24E40">
        <w:rPr>
          <w:rFonts w:ascii="Times New Roman" w:hAnsi="Times New Roman" w:cs="Times New Roman"/>
          <w:sz w:val="24"/>
          <w:szCs w:val="24"/>
        </w:rPr>
        <w:t xml:space="preserve"> de Proyectos de I+D+I en Salud, de la convocatoria 2024 de la Acción Estratégica en Salud 2021-2023.</w:t>
      </w:r>
    </w:p>
    <w:p w:rsidR="00F24E40" w:rsidRDefault="00876D3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24E40" w:rsidRPr="00277336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https://investigacion.ugr.es/informacion/noticias/proyectos-isciii-2024-prov</w:t>
        </w:r>
      </w:hyperlink>
      <w:r w:rsidR="00F2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E40" w:rsidRPr="003600F6" w:rsidRDefault="003600F6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3600F6">
        <w:rPr>
          <w:rFonts w:ascii="Times New Roman" w:hAnsi="Times New Roman" w:cs="Times New Roman"/>
          <w:b/>
          <w:sz w:val="24"/>
          <w:szCs w:val="24"/>
        </w:rPr>
        <w:t>Plazo alegaciones: 26 de julio de 2024.</w:t>
      </w:r>
    </w:p>
    <w:p w:rsidR="003600F6" w:rsidRDefault="003600F6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F24E40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0E26" w:rsidRDefault="005B0E26" w:rsidP="005B0E2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F24E40" w:rsidRPr="005F5400" w:rsidRDefault="00F24E40" w:rsidP="00F24E40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F5400">
        <w:rPr>
          <w:rFonts w:ascii="Times New Roman" w:hAnsi="Times New Roman" w:cs="Times New Roman"/>
          <w:b/>
          <w:sz w:val="24"/>
          <w:szCs w:val="24"/>
        </w:rPr>
        <w:t>PROGRAMA ATRAE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E40" w:rsidRDefault="00F24E40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de la Agencia Estatal de Investigación para facilitar la incorporación de talento investigador consolidado</w:t>
      </w:r>
      <w:r w:rsidRPr="00D84ABE">
        <w:rPr>
          <w:rFonts w:ascii="Times New Roman" w:hAnsi="Times New Roman" w:cs="Times New Roman"/>
          <w:sz w:val="24"/>
          <w:szCs w:val="24"/>
        </w:rPr>
        <w:t>, de reconocido prestigio internacional y que haya desarrollado recientemente un periodo relevante de su actividad profesional en el extranjero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E40" w:rsidRPr="005F5400" w:rsidRDefault="00F24E40" w:rsidP="00F24E40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UGR: 18 de julio de 2024 (23:59h)</w:t>
      </w:r>
    </w:p>
    <w:p w:rsidR="00F24E40" w:rsidRDefault="00876D38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24E40" w:rsidRPr="00CA1D5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https://investigacion.ugr.es/informacion/noticias/programa-atrae-2024</w:t>
        </w:r>
      </w:hyperlink>
    </w:p>
    <w:p w:rsidR="00F24E40" w:rsidRDefault="00F24E40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24E40" w:rsidRDefault="00F24E40" w:rsidP="00F24E40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CONSOLIDACIÓN INVESTIGADORA</w:t>
      </w:r>
      <w:r w:rsidRPr="000C0D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E40" w:rsidRDefault="00F24E40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de ayudas de la</w:t>
      </w:r>
      <w:r w:rsidRPr="00593273">
        <w:rPr>
          <w:rFonts w:ascii="Times New Roman" w:hAnsi="Times New Roman" w:cs="Times New Roman"/>
          <w:sz w:val="24"/>
          <w:szCs w:val="24"/>
        </w:rPr>
        <w:t xml:space="preserve"> Agencia Estatal de Investigación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Pr="00593273">
        <w:rPr>
          <w:rFonts w:ascii="Times New Roman" w:hAnsi="Times New Roman" w:cs="Times New Roman"/>
          <w:sz w:val="24"/>
          <w:szCs w:val="24"/>
        </w:rPr>
        <w:t xml:space="preserve"> fomentar la consolidación de la carrera profesional de personas investigadoras, nacionales y extranjeras, para que puedan desarrollar su carrera profesional dentro del Sistema Español de Ciencia, Tecnología y de Innovación.</w:t>
      </w:r>
    </w:p>
    <w:p w:rsidR="00F24E40" w:rsidRDefault="00876D38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24E40" w:rsidRPr="00FF168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https://investigacion.ugr.es/informacion/noticias/consolidacion-2024</w:t>
        </w:r>
      </w:hyperlink>
      <w:r w:rsidR="00F24E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E40" w:rsidRDefault="00F24E40" w:rsidP="00F24E40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r w:rsidRPr="00593273">
        <w:rPr>
          <w:rFonts w:ascii="Times New Roman" w:hAnsi="Times New Roman" w:cs="Times New Roman"/>
          <w:b/>
          <w:sz w:val="24"/>
          <w:szCs w:val="24"/>
        </w:rPr>
        <w:t>Plazo</w:t>
      </w:r>
      <w:r>
        <w:rPr>
          <w:rFonts w:ascii="Times New Roman" w:hAnsi="Times New Roman" w:cs="Times New Roman"/>
          <w:b/>
          <w:sz w:val="24"/>
          <w:szCs w:val="24"/>
        </w:rPr>
        <w:t xml:space="preserve"> UGR: 21 de j</w:t>
      </w:r>
      <w:r w:rsidRPr="00593273">
        <w:rPr>
          <w:rFonts w:ascii="Times New Roman" w:hAnsi="Times New Roman" w:cs="Times New Roman"/>
          <w:b/>
          <w:sz w:val="24"/>
          <w:szCs w:val="24"/>
        </w:rPr>
        <w:t>ulio de 2024 (23:59h)</w:t>
      </w:r>
    </w:p>
    <w:p w:rsidR="00F24E40" w:rsidRDefault="00F24E40" w:rsidP="00F24E4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3F18D5" w:rsidRPr="003F18D5" w:rsidRDefault="003F18D5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3F18D5">
        <w:rPr>
          <w:rFonts w:ascii="Times New Roman" w:hAnsi="Times New Roman" w:cs="Times New Roman"/>
          <w:b/>
          <w:sz w:val="24"/>
          <w:szCs w:val="24"/>
        </w:rPr>
        <w:lastRenderedPageBreak/>
        <w:t>CONTRATOS DE FORMACIÓN DE DOCTORES ARQUS</w:t>
      </w:r>
    </w:p>
    <w:p w:rsidR="003F18D5" w:rsidRDefault="003F18D5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3F18D5">
        <w:rPr>
          <w:rFonts w:ascii="Times New Roman" w:hAnsi="Times New Roman" w:cs="Times New Roman"/>
          <w:sz w:val="24"/>
          <w:szCs w:val="24"/>
        </w:rPr>
        <w:t xml:space="preserve">Convocatoria de contratos de formación de doctores y doctoras a tiempo completo, con objeto de promover su formación en el marco de la Alianza Europea de Universidades </w:t>
      </w:r>
      <w:proofErr w:type="spellStart"/>
      <w:r w:rsidRPr="003F18D5">
        <w:rPr>
          <w:rFonts w:ascii="Times New Roman" w:hAnsi="Times New Roman" w:cs="Times New Roman"/>
          <w:sz w:val="24"/>
          <w:szCs w:val="24"/>
        </w:rPr>
        <w:t>Arqus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A2799">
        <w:rPr>
          <w:rFonts w:ascii="Times New Roman" w:hAnsi="Times New Roman" w:cs="Times New Roman"/>
          <w:b/>
          <w:sz w:val="24"/>
          <w:szCs w:val="24"/>
        </w:rPr>
        <w:t xml:space="preserve"> Plazo: </w:t>
      </w:r>
      <w:r w:rsidRPr="003F18D5">
        <w:rPr>
          <w:rFonts w:ascii="Times New Roman" w:hAnsi="Times New Roman" w:cs="Times New Roman"/>
          <w:b/>
          <w:sz w:val="24"/>
          <w:szCs w:val="24"/>
        </w:rPr>
        <w:t>22 de julio de 2024.</w:t>
      </w:r>
    </w:p>
    <w:p w:rsidR="003F18D5" w:rsidRDefault="00876D38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18D5" w:rsidRPr="007D543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https://investigacion.ugr.es/informacion/noticias/contratos-doctores-arqus-talent-fund</w:t>
        </w:r>
      </w:hyperlink>
      <w:r w:rsidR="003F1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62A" w:rsidRDefault="0056462A" w:rsidP="0056462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65525" w:rsidRDefault="00E65525" w:rsidP="00E655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MICROPROYECTOS </w:t>
      </w:r>
      <w:r w:rsidRPr="00433384">
        <w:rPr>
          <w:rFonts w:ascii="Times New Roman" w:hAnsi="Times New Roman" w:cs="Times New Roman"/>
          <w:b/>
          <w:sz w:val="24"/>
          <w:szCs w:val="24"/>
        </w:rPr>
        <w:t>DE LA UNIDAD DE EXCELENCIA TRATEC</w:t>
      </w:r>
    </w:p>
    <w:p w:rsidR="00E65525" w:rsidRPr="00433384" w:rsidRDefault="00E65525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433384">
        <w:rPr>
          <w:rFonts w:ascii="Times New Roman" w:hAnsi="Times New Roman" w:cs="Times New Roman"/>
          <w:sz w:val="24"/>
          <w:szCs w:val="24"/>
        </w:rPr>
        <w:t>Programa de ayudas económicas para la concesión de micro‐proyectos de investigación, en el marco de la Unidad Cient</w:t>
      </w:r>
      <w:r>
        <w:rPr>
          <w:rFonts w:ascii="Times New Roman" w:hAnsi="Times New Roman" w:cs="Times New Roman"/>
          <w:sz w:val="24"/>
          <w:szCs w:val="24"/>
        </w:rPr>
        <w:t xml:space="preserve">ífica de Excelencia </w:t>
      </w:r>
      <w:r w:rsidRPr="00433384">
        <w:rPr>
          <w:rFonts w:ascii="Times New Roman" w:hAnsi="Times New Roman" w:cs="Times New Roman"/>
          <w:sz w:val="24"/>
          <w:szCs w:val="24"/>
        </w:rPr>
        <w:t>“Traba</w:t>
      </w:r>
      <w:r>
        <w:rPr>
          <w:rFonts w:ascii="Times New Roman" w:hAnsi="Times New Roman" w:cs="Times New Roman"/>
          <w:sz w:val="24"/>
          <w:szCs w:val="24"/>
        </w:rPr>
        <w:t>jo, Territorio y Competitividad</w:t>
      </w:r>
      <w:r w:rsidRPr="00433384">
        <w:rPr>
          <w:rFonts w:ascii="Times New Roman" w:hAnsi="Times New Roman" w:cs="Times New Roman"/>
          <w:sz w:val="24"/>
          <w:szCs w:val="24"/>
        </w:rPr>
        <w:t>- TRATEC” de la UGR:</w:t>
      </w:r>
    </w:p>
    <w:p w:rsidR="00E65525" w:rsidRPr="00433384" w:rsidRDefault="00E65525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3338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https://investigacion.ugr.es/informacion/noticias/microproyectos-tratec-2024</w:t>
        </w:r>
      </w:hyperlink>
      <w:r w:rsidRPr="004333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525" w:rsidRDefault="00E65525" w:rsidP="00E655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Plazo: entre </w:t>
      </w:r>
      <w:r w:rsidRPr="00433384">
        <w:rPr>
          <w:rFonts w:ascii="Times New Roman" w:hAnsi="Times New Roman" w:cs="Times New Roman"/>
          <w:b/>
          <w:sz w:val="24"/>
          <w:szCs w:val="24"/>
        </w:rPr>
        <w:t>18 y 25 de julio de 2024 (23:59h).</w:t>
      </w:r>
    </w:p>
    <w:p w:rsidR="004B24A1" w:rsidRDefault="004B24A1" w:rsidP="004B24A1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4B24A1" w:rsidRPr="004B24A1" w:rsidRDefault="004B24A1" w:rsidP="00E6552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4B24A1">
        <w:rPr>
          <w:rFonts w:ascii="Times New Roman" w:hAnsi="Times New Roman" w:cs="Times New Roman"/>
          <w:b/>
          <w:sz w:val="24"/>
          <w:szCs w:val="24"/>
        </w:rPr>
        <w:t>CONVOCATORIA DE AYUDAS A LA INVESTIGACIÓN IGNACIO H. DE LARRAMENDI</w:t>
      </w:r>
    </w:p>
    <w:p w:rsidR="004B24A1" w:rsidRDefault="004B24A1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financiadas por la Fundación Mapfre para la r</w:t>
      </w:r>
      <w:r w:rsidRPr="004B24A1">
        <w:rPr>
          <w:rFonts w:ascii="Times New Roman" w:hAnsi="Times New Roman" w:cs="Times New Roman"/>
          <w:sz w:val="24"/>
          <w:szCs w:val="24"/>
        </w:rPr>
        <w:t>ealización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de proyectos de investigación 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promoción de la salud</w:t>
      </w:r>
      <w:r>
        <w:rPr>
          <w:rFonts w:ascii="Times New Roman" w:hAnsi="Times New Roman" w:cs="Times New Roman"/>
          <w:sz w:val="24"/>
          <w:szCs w:val="24"/>
        </w:rPr>
        <w:t xml:space="preserve">, y </w:t>
      </w:r>
      <w:r w:rsidRPr="004B24A1">
        <w:rPr>
          <w:rFonts w:ascii="Times New Roman" w:hAnsi="Times New Roman" w:cs="Times New Roman"/>
          <w:sz w:val="24"/>
          <w:szCs w:val="24"/>
        </w:rPr>
        <w:t>seguro y previsión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805" w:rsidRPr="0056462A" w:rsidRDefault="00595805" w:rsidP="0059580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Plazo: 30 de septiembre de 2024.</w:t>
      </w:r>
    </w:p>
    <w:p w:rsidR="004B24A1" w:rsidRDefault="00595805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85B7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https://investigacion.ugr.es/informacion/noticias/mapfre-2024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525" w:rsidRDefault="00E65525" w:rsidP="00E655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56462A" w:rsidRPr="0056462A" w:rsidRDefault="0056462A" w:rsidP="003F1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CONVOCATORIA I+P DE FECYT</w:t>
      </w:r>
    </w:p>
    <w:p w:rsidR="0056462A" w:rsidRDefault="0056462A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Ayudas </w:t>
      </w:r>
      <w:r w:rsidRPr="0056462A">
        <w:rPr>
          <w:rFonts w:ascii="Times New Roman" w:hAnsi="Times New Roman" w:cs="Times New Roman"/>
          <w:sz w:val="24"/>
          <w:szCs w:val="24"/>
        </w:rPr>
        <w:t>para proyectos que fomenten la innovación pública y el asesoramiento científico</w:t>
      </w:r>
      <w:r>
        <w:rPr>
          <w:rFonts w:ascii="Times New Roman" w:hAnsi="Times New Roman" w:cs="Times New Roman"/>
          <w:sz w:val="24"/>
          <w:szCs w:val="24"/>
        </w:rPr>
        <w:t xml:space="preserve">, gestionadas por la </w:t>
      </w:r>
      <w:r w:rsidRPr="00AA0336">
        <w:rPr>
          <w:rFonts w:ascii="Times New Roman" w:hAnsi="Times New Roman" w:cs="Times New Roman"/>
          <w:b/>
          <w:sz w:val="24"/>
          <w:szCs w:val="24"/>
        </w:rPr>
        <w:t>OTRI de la UGR.</w:t>
      </w:r>
    </w:p>
    <w:p w:rsidR="0056462A" w:rsidRPr="0056462A" w:rsidRDefault="0056462A" w:rsidP="003F18D5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>Plazo: 30 de septiembre de 2024.</w:t>
      </w:r>
    </w:p>
    <w:p w:rsidR="0056462A" w:rsidRDefault="00876D38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6462A" w:rsidRPr="00750BC4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https://investigacion.ugr.es/informacion/noticias/ip-fecyt-otri-2024</w:t>
        </w:r>
      </w:hyperlink>
      <w:r w:rsidR="00564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8D5" w:rsidRDefault="003F18D5" w:rsidP="003F18D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180437" w:rsidRPr="007C7E6D" w:rsidRDefault="00180437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C7E6D">
        <w:rPr>
          <w:rFonts w:ascii="Times New Roman" w:hAnsi="Times New Roman" w:cs="Times New Roman"/>
          <w:b/>
          <w:sz w:val="24"/>
          <w:szCs w:val="24"/>
        </w:rPr>
        <w:t>PR</w:t>
      </w:r>
      <w:r w:rsidR="00876D38">
        <w:rPr>
          <w:rFonts w:ascii="Times New Roman" w:hAnsi="Times New Roman" w:cs="Times New Roman"/>
          <w:b/>
          <w:sz w:val="24"/>
          <w:szCs w:val="24"/>
        </w:rPr>
        <w:t>EMIO</w:t>
      </w:r>
      <w:bookmarkStart w:id="0" w:name="_GoBack"/>
      <w:bookmarkEnd w:id="0"/>
      <w:r w:rsidRPr="007C7E6D">
        <w:rPr>
          <w:rFonts w:ascii="Times New Roman" w:hAnsi="Times New Roman" w:cs="Times New Roman"/>
          <w:b/>
          <w:sz w:val="24"/>
          <w:szCs w:val="24"/>
        </w:rPr>
        <w:t>S IMPRONTA GRANADA</w:t>
      </w:r>
    </w:p>
    <w:p w:rsidR="00180437" w:rsidRPr="007C7E6D" w:rsidRDefault="007C7E6D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7C7E6D">
        <w:rPr>
          <w:rFonts w:ascii="Times New Roman" w:hAnsi="Times New Roman" w:cs="Times New Roman"/>
          <w:sz w:val="24"/>
          <w:szCs w:val="24"/>
        </w:rPr>
        <w:t>Ayudas del Plan Propio</w:t>
      </w:r>
      <w:r>
        <w:rPr>
          <w:rFonts w:ascii="Times New Roman" w:hAnsi="Times New Roman" w:cs="Times New Roman"/>
          <w:sz w:val="24"/>
          <w:szCs w:val="24"/>
        </w:rPr>
        <w:t xml:space="preserve"> de Investigación y Transferencia</w:t>
      </w:r>
      <w:r w:rsidRPr="007C7E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del Vicerrectorado</w:t>
      </w:r>
      <w:r w:rsidRPr="007C7E6D">
        <w:rPr>
          <w:rFonts w:ascii="Times New Roman" w:hAnsi="Times New Roman" w:cs="Times New Roman"/>
          <w:sz w:val="24"/>
          <w:szCs w:val="24"/>
        </w:rPr>
        <w:t xml:space="preserve"> Innovación Social, Empleabilidad y Emprendimiento.</w:t>
      </w:r>
    </w:p>
    <w:p w:rsidR="00180437" w:rsidRDefault="00180437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180437">
        <w:rPr>
          <w:rFonts w:ascii="Times New Roman" w:hAnsi="Times New Roman" w:cs="Times New Roman"/>
          <w:b/>
          <w:sz w:val="24"/>
          <w:szCs w:val="24"/>
        </w:rPr>
        <w:t>Plazo: 31 de octubre de 2024.</w:t>
      </w:r>
    </w:p>
    <w:p w:rsidR="00DC3E47" w:rsidRPr="00DC3E47" w:rsidRDefault="00DC3E4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DC3E47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https://investigacion.ugr.es/informacion/noticias/impronta-2024</w:t>
        </w:r>
      </w:hyperlink>
      <w:r w:rsidRPr="00DC3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37" w:rsidRDefault="0018043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8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19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876D38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0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6B07"/>
    <w:rsid w:val="000270AD"/>
    <w:rsid w:val="000270F3"/>
    <w:rsid w:val="0003033E"/>
    <w:rsid w:val="00030AAC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A6A"/>
    <w:rsid w:val="00113BDC"/>
    <w:rsid w:val="0011403F"/>
    <w:rsid w:val="00114683"/>
    <w:rsid w:val="0011497E"/>
    <w:rsid w:val="001153D8"/>
    <w:rsid w:val="00115547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9E0"/>
    <w:rsid w:val="001E70EB"/>
    <w:rsid w:val="001E71E0"/>
    <w:rsid w:val="001E71F5"/>
    <w:rsid w:val="001E7440"/>
    <w:rsid w:val="001E798B"/>
    <w:rsid w:val="001E7A05"/>
    <w:rsid w:val="001E7A4E"/>
    <w:rsid w:val="001E7E38"/>
    <w:rsid w:val="001F0D16"/>
    <w:rsid w:val="001F1327"/>
    <w:rsid w:val="001F1359"/>
    <w:rsid w:val="001F16DE"/>
    <w:rsid w:val="001F1971"/>
    <w:rsid w:val="001F266A"/>
    <w:rsid w:val="001F28B1"/>
    <w:rsid w:val="001F2AC1"/>
    <w:rsid w:val="001F2F9E"/>
    <w:rsid w:val="001F30EC"/>
    <w:rsid w:val="001F322B"/>
    <w:rsid w:val="001F3490"/>
    <w:rsid w:val="001F405E"/>
    <w:rsid w:val="001F4267"/>
    <w:rsid w:val="001F4B1B"/>
    <w:rsid w:val="001F5070"/>
    <w:rsid w:val="001F56A4"/>
    <w:rsid w:val="001F583D"/>
    <w:rsid w:val="001F6B7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62D2"/>
    <w:rsid w:val="0029718A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510"/>
    <w:rsid w:val="002B472D"/>
    <w:rsid w:val="002B4AB3"/>
    <w:rsid w:val="002B4D7F"/>
    <w:rsid w:val="002B52A5"/>
    <w:rsid w:val="002B5485"/>
    <w:rsid w:val="002B54D4"/>
    <w:rsid w:val="002B557B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F0E2E"/>
    <w:rsid w:val="002F1FB1"/>
    <w:rsid w:val="002F362F"/>
    <w:rsid w:val="002F3914"/>
    <w:rsid w:val="002F3A0C"/>
    <w:rsid w:val="002F3F8C"/>
    <w:rsid w:val="002F3FF2"/>
    <w:rsid w:val="002F49D1"/>
    <w:rsid w:val="002F4F60"/>
    <w:rsid w:val="002F5060"/>
    <w:rsid w:val="002F55CE"/>
    <w:rsid w:val="002F57AB"/>
    <w:rsid w:val="002F5F55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EA5"/>
    <w:rsid w:val="00333049"/>
    <w:rsid w:val="0033355A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5C3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50B8"/>
    <w:rsid w:val="003553BB"/>
    <w:rsid w:val="003559FB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2017"/>
    <w:rsid w:val="003A232B"/>
    <w:rsid w:val="003A264B"/>
    <w:rsid w:val="003A2799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247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30044"/>
    <w:rsid w:val="00430F6F"/>
    <w:rsid w:val="0043148E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922"/>
    <w:rsid w:val="00607A1E"/>
    <w:rsid w:val="00607A25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2A6B"/>
    <w:rsid w:val="00742D30"/>
    <w:rsid w:val="00743165"/>
    <w:rsid w:val="007438AF"/>
    <w:rsid w:val="00743E51"/>
    <w:rsid w:val="007453F2"/>
    <w:rsid w:val="00745FAF"/>
    <w:rsid w:val="0074625E"/>
    <w:rsid w:val="00746AB0"/>
    <w:rsid w:val="00747291"/>
    <w:rsid w:val="00747448"/>
    <w:rsid w:val="00747D6C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A8E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7198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27B5"/>
    <w:rsid w:val="008E311F"/>
    <w:rsid w:val="008E400C"/>
    <w:rsid w:val="008E4645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549"/>
    <w:rsid w:val="0091484F"/>
    <w:rsid w:val="00914C4D"/>
    <w:rsid w:val="00914E3A"/>
    <w:rsid w:val="0091503A"/>
    <w:rsid w:val="009154AC"/>
    <w:rsid w:val="00915E7C"/>
    <w:rsid w:val="00915ED9"/>
    <w:rsid w:val="00916088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402E6"/>
    <w:rsid w:val="00940410"/>
    <w:rsid w:val="00940B1D"/>
    <w:rsid w:val="009415B9"/>
    <w:rsid w:val="0094227E"/>
    <w:rsid w:val="009429CB"/>
    <w:rsid w:val="0094310E"/>
    <w:rsid w:val="00943514"/>
    <w:rsid w:val="009439E1"/>
    <w:rsid w:val="00943B88"/>
    <w:rsid w:val="00943FEF"/>
    <w:rsid w:val="009448A8"/>
    <w:rsid w:val="00944EB6"/>
    <w:rsid w:val="0094517B"/>
    <w:rsid w:val="00945DC8"/>
    <w:rsid w:val="00946B55"/>
    <w:rsid w:val="00946EE1"/>
    <w:rsid w:val="009477A7"/>
    <w:rsid w:val="0094799F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568C"/>
    <w:rsid w:val="00A15777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22DD"/>
    <w:rsid w:val="00A32824"/>
    <w:rsid w:val="00A32B66"/>
    <w:rsid w:val="00A33338"/>
    <w:rsid w:val="00A33834"/>
    <w:rsid w:val="00A33ADB"/>
    <w:rsid w:val="00A33D56"/>
    <w:rsid w:val="00A33E1D"/>
    <w:rsid w:val="00A34C30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32EC"/>
    <w:rsid w:val="00A63304"/>
    <w:rsid w:val="00A6338C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70378"/>
    <w:rsid w:val="00A70514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6BD3"/>
    <w:rsid w:val="00B16C63"/>
    <w:rsid w:val="00B20002"/>
    <w:rsid w:val="00B2042F"/>
    <w:rsid w:val="00B20865"/>
    <w:rsid w:val="00B20F2F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F31"/>
    <w:rsid w:val="00C25308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3232"/>
    <w:rsid w:val="00CC4110"/>
    <w:rsid w:val="00CC45B9"/>
    <w:rsid w:val="00CC4B35"/>
    <w:rsid w:val="00CC4E83"/>
    <w:rsid w:val="00CC5083"/>
    <w:rsid w:val="00CC5194"/>
    <w:rsid w:val="00CC5967"/>
    <w:rsid w:val="00CC61B5"/>
    <w:rsid w:val="00CC683B"/>
    <w:rsid w:val="00CC6E15"/>
    <w:rsid w:val="00CC6FC9"/>
    <w:rsid w:val="00CC72CE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5A60"/>
    <w:rsid w:val="00D665AF"/>
    <w:rsid w:val="00D66C3B"/>
    <w:rsid w:val="00D66F6B"/>
    <w:rsid w:val="00D67009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DC7"/>
    <w:rsid w:val="00D90857"/>
    <w:rsid w:val="00D912B5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B77"/>
    <w:rsid w:val="00DC4BE4"/>
    <w:rsid w:val="00DC4F1D"/>
    <w:rsid w:val="00DC4F3B"/>
    <w:rsid w:val="00DC577B"/>
    <w:rsid w:val="00DC58E7"/>
    <w:rsid w:val="00DC5F87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4032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97D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recursos-humanos/personal/listas" TargetMode="External"/><Relationship Id="rId13" Type="http://schemas.openxmlformats.org/officeDocument/2006/relationships/hyperlink" Target="https://investigacion.ugr.es/informacion/noticias/contratos-doctores-arqus-talent-fund" TargetMode="External"/><Relationship Id="rId18" Type="http://schemas.openxmlformats.org/officeDocument/2006/relationships/hyperlink" Target="https://investigacion.ugr.es/informacion/convocatorias/en-vigo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nvestigacion.ugr.es/informacion/noticias/contratos-proyectos-julio-2024" TargetMode="External"/><Relationship Id="rId12" Type="http://schemas.openxmlformats.org/officeDocument/2006/relationships/hyperlink" Target="https://investigacion.ugr.es/informacion/noticias/consolidacion-2024" TargetMode="External"/><Relationship Id="rId17" Type="http://schemas.openxmlformats.org/officeDocument/2006/relationships/hyperlink" Target="https://investigacion.ugr.es/informacion/noticias/impronta-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noticias/ip-fecyt-otri-2024" TargetMode="External"/><Relationship Id="rId20" Type="http://schemas.openxmlformats.org/officeDocument/2006/relationships/hyperlink" Target="mailto:investigacion@ugr.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informacion/noticias/programa-atrae-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informacion/noticias/mapfre-2024" TargetMode="External"/><Relationship Id="rId10" Type="http://schemas.openxmlformats.org/officeDocument/2006/relationships/hyperlink" Target="https://investigacion.ugr.es/informacion/noticias/proyectos-isciii-2024-prov" TargetMode="External"/><Relationship Id="rId19" Type="http://schemas.openxmlformats.org/officeDocument/2006/relationships/hyperlink" Target="https://investigacion.ugr.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informacion/noticias/calendario-aei-jul24" TargetMode="External"/><Relationship Id="rId14" Type="http://schemas.openxmlformats.org/officeDocument/2006/relationships/hyperlink" Target="https://investigacion.ugr.es/informacion/noticias/microproyectos-tratec-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E27B-F3AE-4EB7-8973-5F1206BD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49524</TotalTime>
  <Pages>2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2181</cp:revision>
  <dcterms:created xsi:type="dcterms:W3CDTF">2021-12-29T09:59:00Z</dcterms:created>
  <dcterms:modified xsi:type="dcterms:W3CDTF">2024-07-17T10:05:00Z</dcterms:modified>
</cp:coreProperties>
</file>